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62BF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1C6B2442" w14:textId="06FD6449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ПРОТОКОЛ МЕДИЦИНСКОГ ОДОБРЕЊА ЗА МЕДИЈЕ</w:t>
      </w:r>
    </w:p>
    <w:p w14:paraId="41FCF3E0" w14:textId="2024AA6C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39AAC71A" w14:textId="67A5106D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42741996" w14:textId="6BC7B787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СВЕТСКО АТЛЕТСКО</w:t>
      </w:r>
    </w:p>
    <w:p w14:paraId="18800777" w14:textId="6C2682E5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ДВОРАНСКО ПРВЕНСТВО</w:t>
      </w:r>
    </w:p>
    <w:p w14:paraId="1C787EE2" w14:textId="5AAA5866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БЕОГРАД 22</w:t>
      </w:r>
    </w:p>
    <w:p w14:paraId="540E1799" w14:textId="3BAC1A8E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5483887C" w14:textId="5517E126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1025626C" w14:textId="053D8721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475B1D1" w14:textId="52335493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6406758" w14:textId="3FC94993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818657E" w14:textId="4AFA6B7D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3FA76A7" w14:textId="49440579" w:rsidR="00CC0FFA" w:rsidRDefault="00CC0FF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sr-Cyrl-RS"/>
        </w:rPr>
        <w:t>Ажурирано 31. јануара 2022.</w:t>
      </w:r>
    </w:p>
    <w:p w14:paraId="5192D94F" w14:textId="09A78A30" w:rsidR="009E2411" w:rsidRDefault="009E2411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</w:p>
    <w:p w14:paraId="7B6D08C8" w14:textId="20F6ED73" w:rsidR="009E2411" w:rsidRDefault="009E2411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</w:p>
    <w:p w14:paraId="3C0013F1" w14:textId="77777777" w:rsidR="009E2411" w:rsidRPr="00CC0FFA" w:rsidRDefault="009E2411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</w:p>
    <w:p w14:paraId="127EB22B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27FEC5E2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5F0D2DED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1A9A4A69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30C43AE6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6CFA109B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75A499FD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15B3EAE7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772026CC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0F5D94D1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15CBE3A3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7AC29676" w14:textId="02BD7677" w:rsidR="00CC0FFA" w:rsidRPr="009E2411" w:rsidRDefault="009E2411" w:rsidP="009E2411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www.worldathletics.org</w:t>
      </w:r>
    </w:p>
    <w:p w14:paraId="781104BB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5E282553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617B8385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4C591C50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4276CB45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3E16AF7A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2370E314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4FA9EB5B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34FC854A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4301929D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101E0B63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169CF80B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3DA577D6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7C4A48C0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4E95A3BD" w14:textId="397652B3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0B4F81F6" w14:textId="04397830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2BC4774C" w14:textId="2B215861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39485CCD" w14:textId="281CFCF7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7B21570F" w14:textId="4915D7A7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65FF0F96" w14:textId="0505D93E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4C6BDAA4" w14:textId="60AFAB7B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4E5268B9" w14:textId="4A884F48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6A566155" w14:textId="0EE0F477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670F3300" w14:textId="4D246290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07E606CE" w14:textId="1E9FD42C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749B4C76" w14:textId="04D138B7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6979830B" w14:textId="75A53088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5D43D50E" w14:textId="0E515979" w:rsidR="009E2411" w:rsidRDefault="009E2411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61E23333" w14:textId="1993916B" w:rsidR="009E2411" w:rsidRPr="009E2411" w:rsidRDefault="009E2411" w:rsidP="009E2411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www.worldathletics.org</w:t>
      </w:r>
    </w:p>
    <w:p w14:paraId="5DA22BFE" w14:textId="77777777" w:rsidR="00CC0FFA" w:rsidRDefault="00CC0FFA" w:rsidP="00F90EAA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772E342E" w14:textId="317E93FA" w:rsidR="00F90EAA" w:rsidRPr="00F90EAA" w:rsidRDefault="00F90EAA" w:rsidP="00CC0FF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90EAA">
        <w:rPr>
          <w:rFonts w:ascii="Times New Roman" w:hAnsi="Times New Roman" w:cs="Times New Roman"/>
          <w:color w:val="auto"/>
          <w:sz w:val="24"/>
          <w:szCs w:val="24"/>
          <w:lang w:val="sr-Cyrl-RS"/>
        </w:rPr>
        <w:lastRenderedPageBreak/>
        <w:t xml:space="preserve">Овај документ представља протокол медицинског одобрења направљен за сврху Светског атлетског дворанског првенства 2022. Применом овог протокола имамо за циљ смањење ризика од преношења </w:t>
      </w:r>
      <w:r w:rsidRPr="00F90EAA">
        <w:rPr>
          <w:rFonts w:ascii="Times New Roman" w:hAnsi="Times New Roman" w:cs="Times New Roman"/>
          <w:color w:val="auto"/>
          <w:sz w:val="24"/>
          <w:szCs w:val="24"/>
        </w:rPr>
        <w:t>SARS</w:t>
      </w:r>
      <w:r w:rsidRPr="00F90EA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-</w:t>
      </w:r>
      <w:r w:rsidRPr="00F90EAA">
        <w:rPr>
          <w:rFonts w:ascii="Times New Roman" w:hAnsi="Times New Roman" w:cs="Times New Roman"/>
          <w:color w:val="auto"/>
          <w:sz w:val="24"/>
          <w:szCs w:val="24"/>
        </w:rPr>
        <w:t>CoV</w:t>
      </w:r>
      <w:r w:rsidRPr="00F90EA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-2 што је више могуће. Важно је имати на уму да одређен степен ризика увек остаје с обзиром да се ризик преношења може минимизовати, али се не може у потпуности елиминисати. Да би ова правила била ефективна, од суштинског је значаја да их се учесници придржавају и да поштују опште јавне здравствене препоруке током читавог трајања свог боравка у земљи домаћину. Здравље и безбедност се једино могу осигурати ако сви доприн</w:t>
      </w:r>
      <w:r w:rsidR="003B42E0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есу сопственој</w:t>
      </w:r>
      <w:r w:rsidRPr="00F90EAA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бризи о себи.</w:t>
      </w:r>
    </w:p>
    <w:p w14:paraId="24D6A638" w14:textId="77777777" w:rsidR="00F90EAA" w:rsidRPr="00337CB7" w:rsidRDefault="00F90EAA" w:rsidP="00F90EAA">
      <w:pPr>
        <w:rPr>
          <w:rFonts w:ascii="World Athletics Regular" w:hAnsi="World Athletics Regular"/>
          <w:lang w:val="sr-Cyrl-RS"/>
        </w:rPr>
      </w:pPr>
    </w:p>
    <w:p w14:paraId="59B3848A" w14:textId="31A58708" w:rsidR="00F90EAA" w:rsidRPr="00E8790E" w:rsidRDefault="00347913" w:rsidP="00F90EAA">
      <w:pPr>
        <w:pStyle w:val="Heading1"/>
        <w:rPr>
          <w:rFonts w:eastAsia="Arial Unicode MS"/>
        </w:rPr>
      </w:pPr>
      <w:r>
        <w:rPr>
          <w:lang w:val="sr-Cyrl-RS"/>
        </w:rPr>
        <w:t>Општа правила и принципи</w:t>
      </w:r>
    </w:p>
    <w:p w14:paraId="56F085F0" w14:textId="6E16A401" w:rsidR="00F90EAA" w:rsidRPr="00C161CF" w:rsidRDefault="00337CB7" w:rsidP="00F90EAA">
      <w:pPr>
        <w:rPr>
          <w:sz w:val="24"/>
          <w:szCs w:val="24"/>
        </w:rPr>
      </w:pPr>
      <w:r w:rsidRPr="00337CB7">
        <w:rPr>
          <w:rFonts w:ascii="Times New Roman" w:hAnsi="Times New Roman" w:cs="Times New Roman"/>
          <w:sz w:val="24"/>
          <w:szCs w:val="24"/>
          <w:lang w:val="sr-Cyrl-RS"/>
        </w:rPr>
        <w:t>Да би могла да буде домаћин спортским догађајима током тренутне ситуације која подразумева пандемију, Светска атлетика је, у договору са организаторима и локалном владом, одлучила да направи и примени овај сет процедура.</w:t>
      </w:r>
      <w:r w:rsidR="00F90EAA" w:rsidRPr="00C161CF">
        <w:rPr>
          <w:sz w:val="24"/>
          <w:szCs w:val="24"/>
        </w:rPr>
        <w:t xml:space="preserve"> </w:t>
      </w:r>
    </w:p>
    <w:p w14:paraId="644F1FED" w14:textId="26739CCB" w:rsidR="00F90EAA" w:rsidRPr="00A93A41" w:rsidRDefault="00DC40ED" w:rsidP="00A93A41">
      <w:pPr>
        <w:spacing w:after="160" w:line="259" w:lineRule="auto"/>
        <w:rPr>
          <w:color w:val="auto"/>
          <w:sz w:val="24"/>
          <w:szCs w:val="24"/>
          <w:lang w:val="sr-Cyrl-RS"/>
        </w:rPr>
      </w:pPr>
      <w:r w:rsidRPr="00A93A41">
        <w:rPr>
          <w:rFonts w:ascii="Times New Roman" w:hAnsi="Times New Roman" w:cs="Times New Roman"/>
          <w:sz w:val="24"/>
          <w:szCs w:val="24"/>
          <w:lang w:val="sr-Cyrl-RS"/>
        </w:rPr>
        <w:t xml:space="preserve">Ношење </w:t>
      </w:r>
      <w:bookmarkStart w:id="0" w:name="_Hlk94293696"/>
      <w:r w:rsidRPr="00A93A41">
        <w:rPr>
          <w:rFonts w:ascii="Times New Roman" w:hAnsi="Times New Roman" w:cs="Times New Roman"/>
          <w:sz w:val="24"/>
          <w:szCs w:val="24"/>
          <w:lang w:val="sr-Latn-RS"/>
        </w:rPr>
        <w:t>FFP-2</w:t>
      </w:r>
      <w:r w:rsidRPr="00A93A41">
        <w:rPr>
          <w:rFonts w:ascii="Times New Roman" w:hAnsi="Times New Roman" w:cs="Times New Roman"/>
          <w:sz w:val="24"/>
          <w:szCs w:val="24"/>
          <w:lang w:val="sr-Cyrl-RS"/>
        </w:rPr>
        <w:t xml:space="preserve"> маске</w:t>
      </w:r>
      <w:bookmarkEnd w:id="0"/>
      <w:r w:rsidRPr="00A93A41">
        <w:rPr>
          <w:rFonts w:ascii="Times New Roman" w:hAnsi="Times New Roman" w:cs="Times New Roman"/>
          <w:sz w:val="24"/>
          <w:szCs w:val="24"/>
          <w:lang w:val="sr-Cyrl-RS"/>
        </w:rPr>
        <w:t>, која покрива уста и нос је обавезно н</w:t>
      </w:r>
      <w:r w:rsidRPr="00A93A41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Pr="00A93A41">
        <w:rPr>
          <w:rFonts w:ascii="Times New Roman" w:hAnsi="Times New Roman" w:cs="Times New Roman"/>
          <w:sz w:val="24"/>
          <w:szCs w:val="24"/>
          <w:lang w:val="sr-Cyrl-RS"/>
        </w:rPr>
        <w:t>сви, јавним местима, у свако доба дана осим</w:t>
      </w:r>
      <w:r>
        <w:rPr>
          <w:rFonts w:ascii="Century Gothic" w:hAnsi="Century Gothic"/>
          <w:sz w:val="24"/>
          <w:szCs w:val="24"/>
          <w:lang w:val="sr-Cyrl-RS"/>
        </w:rPr>
        <w:t xml:space="preserve"> </w:t>
      </w:r>
      <w:r w:rsidR="00A93A41">
        <w:rPr>
          <w:color w:val="auto"/>
          <w:sz w:val="24"/>
          <w:szCs w:val="24"/>
          <w:lang w:val="sr-Cyrl-RS"/>
        </w:rPr>
        <w:t xml:space="preserve">током конзумирања хране или пића. ЛОК ће обезбедити </w:t>
      </w:r>
      <w:r w:rsidR="00F90EAA">
        <w:rPr>
          <w:color w:val="auto"/>
          <w:sz w:val="24"/>
          <w:szCs w:val="24"/>
        </w:rPr>
        <w:t>FFP</w:t>
      </w:r>
      <w:r w:rsidR="00F90EAA" w:rsidRPr="00A93A41">
        <w:rPr>
          <w:color w:val="auto"/>
          <w:sz w:val="24"/>
          <w:szCs w:val="24"/>
          <w:lang w:val="sr-Cyrl-RS"/>
        </w:rPr>
        <w:t xml:space="preserve">-2 </w:t>
      </w:r>
      <w:r w:rsidR="00A93A41">
        <w:rPr>
          <w:color w:val="auto"/>
          <w:sz w:val="24"/>
          <w:szCs w:val="24"/>
          <w:lang w:val="sr-Cyrl-RS"/>
        </w:rPr>
        <w:t>маске током целог боравка.</w:t>
      </w:r>
    </w:p>
    <w:p w14:paraId="4A88BBD6" w14:textId="6A7255E6" w:rsidR="00F90EAA" w:rsidRPr="007D46A7" w:rsidRDefault="00191D22" w:rsidP="00F90EAA">
      <w:pPr>
        <w:rPr>
          <w:rFonts w:ascii="World Athletics Regular" w:hAnsi="World Athletics Regular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Употреба типа </w:t>
      </w:r>
      <w:r w:rsidR="00F90EAA" w:rsidRPr="00C161CF">
        <w:rPr>
          <w:color w:val="FF0000"/>
          <w:sz w:val="24"/>
          <w:szCs w:val="24"/>
        </w:rPr>
        <w:t>FFP</w:t>
      </w:r>
      <w:r w:rsidR="00F90EAA" w:rsidRPr="00B17D5A">
        <w:rPr>
          <w:color w:val="FF0000"/>
          <w:sz w:val="24"/>
          <w:szCs w:val="24"/>
          <w:lang w:val="sr-Cyrl-RS"/>
        </w:rPr>
        <w:t xml:space="preserve">-2 </w:t>
      </w:r>
      <w:r>
        <w:rPr>
          <w:color w:val="FF0000"/>
          <w:sz w:val="24"/>
          <w:szCs w:val="24"/>
          <w:lang w:val="sr-Cyrl-RS"/>
        </w:rPr>
        <w:t xml:space="preserve">која се одбацује </w:t>
      </w:r>
      <w:r w:rsidR="00B17D5A">
        <w:rPr>
          <w:color w:val="FF0000"/>
          <w:sz w:val="24"/>
          <w:szCs w:val="24"/>
          <w:lang w:val="sr-Cyrl-RS"/>
        </w:rPr>
        <w:t xml:space="preserve">после употребе је обавезна, други типови маски неће бити прихваћени у званичним хотелима и такмичарском објекту. </w:t>
      </w:r>
      <w:r w:rsidR="00B17D5A">
        <w:rPr>
          <w:sz w:val="24"/>
          <w:szCs w:val="24"/>
          <w:lang w:val="sr-Cyrl-RS"/>
        </w:rPr>
        <w:t xml:space="preserve">Маске треба одлагати редовно у складу са њиховим карактеристикама. </w:t>
      </w:r>
    </w:p>
    <w:p w14:paraId="19C7CE9A" w14:textId="7269DC6A" w:rsidR="007D46A7" w:rsidRPr="007D46A7" w:rsidRDefault="007D46A7" w:rsidP="007D46A7">
      <w:pPr>
        <w:rPr>
          <w:sz w:val="24"/>
          <w:szCs w:val="24"/>
          <w:lang w:val="sr-Latn-RS"/>
        </w:rPr>
      </w:pPr>
      <w:r w:rsidRPr="007D46A7">
        <w:rPr>
          <w:sz w:val="24"/>
          <w:szCs w:val="24"/>
          <w:lang w:val="sr-Cyrl-RS"/>
        </w:rPr>
        <w:t>Било каква интеракција која представља значајан ризик за ширење вируса са особом која није акредитована или директно укључена у организацију догађаја је забрањена у сваком тренутку.</w:t>
      </w:r>
      <w:r w:rsidR="0060176F">
        <w:rPr>
          <w:sz w:val="24"/>
          <w:szCs w:val="24"/>
          <w:lang w:val="sr-Cyrl-RS"/>
        </w:rPr>
        <w:t xml:space="preserve"> </w:t>
      </w:r>
    </w:p>
    <w:p w14:paraId="21BA9810" w14:textId="74184EB5" w:rsidR="00F90EAA" w:rsidRPr="0060176F" w:rsidRDefault="0060176F" w:rsidP="00F90EAA">
      <w:pPr>
        <w:pStyle w:val="BodyTextIndent2"/>
        <w:spacing w:before="120" w:after="0" w:line="240" w:lineRule="auto"/>
        <w:ind w:left="0"/>
        <w:jc w:val="center"/>
        <w:rPr>
          <w:rFonts w:ascii="World Athletics Regular" w:hAnsi="World Athletics Regular" w:cs="Arial"/>
          <w:b/>
          <w:bCs/>
          <w:color w:val="FF0000"/>
          <w:sz w:val="24"/>
          <w:szCs w:val="24"/>
          <w:u w:val="single"/>
          <w:lang w:val="sr-Latn-RS"/>
        </w:rPr>
      </w:pPr>
      <w:r>
        <w:rPr>
          <w:rFonts w:cs="Arial"/>
          <w:b/>
          <w:bCs/>
          <w:color w:val="FF0000"/>
          <w:sz w:val="24"/>
          <w:szCs w:val="24"/>
          <w:u w:val="single"/>
          <w:lang w:val="sr-Cyrl-RS"/>
        </w:rPr>
        <w:t>Санитарне процедуре описане у овом документу су подложне промени у складу са локалном и глобалном ситуацијом пандемије вируса КОВИД-19.</w:t>
      </w:r>
    </w:p>
    <w:p w14:paraId="0E685916" w14:textId="77777777" w:rsidR="00F90EAA" w:rsidRPr="0060176F" w:rsidRDefault="00F90EAA" w:rsidP="00F90EA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World Athletics Regular" w:eastAsia="Helvetica" w:hAnsi="World Athletics Regular" w:cs="Helvetica"/>
          <w:color w:val="auto"/>
          <w:spacing w:val="-10"/>
          <w:lang w:val="sr-Latn-RS"/>
        </w:rPr>
      </w:pPr>
    </w:p>
    <w:p w14:paraId="542E481B" w14:textId="77777777" w:rsidR="00F90EAA" w:rsidRPr="0060176F" w:rsidRDefault="00F90EAA" w:rsidP="00F90EAA">
      <w:pPr>
        <w:rPr>
          <w:rFonts w:ascii="World Athletics Regular" w:hAnsi="World Athletics Regular"/>
          <w:sz w:val="24"/>
          <w:szCs w:val="24"/>
          <w:lang w:val="sr-Latn-RS"/>
        </w:rPr>
      </w:pPr>
    </w:p>
    <w:p w14:paraId="0E91069C" w14:textId="1DD789A6" w:rsidR="00F90EAA" w:rsidRPr="00E8790E" w:rsidRDefault="00C60AED" w:rsidP="00F90EAA">
      <w:pPr>
        <w:pStyle w:val="Heading1"/>
      </w:pPr>
      <w:r>
        <w:rPr>
          <w:lang w:val="sr-Cyrl-RS"/>
        </w:rPr>
        <w:t>Протокол медицинског одобрења</w:t>
      </w:r>
    </w:p>
    <w:p w14:paraId="6CB73721" w14:textId="044E9504" w:rsidR="00F90EAA" w:rsidRPr="00C161CF" w:rsidRDefault="006F6A15" w:rsidP="00F90EAA">
      <w:pPr>
        <w:rPr>
          <w:sz w:val="24"/>
          <w:szCs w:val="24"/>
        </w:rPr>
      </w:pPr>
      <w:r w:rsidRPr="006F6A15">
        <w:rPr>
          <w:sz w:val="24"/>
          <w:szCs w:val="24"/>
          <w:lang w:val="sr-Cyrl-RS"/>
        </w:rPr>
        <w:t xml:space="preserve">Сви </w:t>
      </w:r>
      <w:r w:rsidR="00BA6CAF">
        <w:rPr>
          <w:sz w:val="24"/>
          <w:szCs w:val="24"/>
          <w:lang w:val="sr-Cyrl-RS"/>
        </w:rPr>
        <w:t xml:space="preserve">акредитовани </w:t>
      </w:r>
      <w:r w:rsidRPr="006F6A15">
        <w:rPr>
          <w:sz w:val="24"/>
          <w:szCs w:val="24"/>
          <w:lang w:val="sr-Cyrl-RS"/>
        </w:rPr>
        <w:t xml:space="preserve">чланови тима који учествују на Светском атлетском дворанском првенству </w:t>
      </w:r>
      <w:r w:rsidR="00BA6CAF">
        <w:rPr>
          <w:sz w:val="24"/>
          <w:szCs w:val="24"/>
          <w:lang w:val="sr-Cyrl-RS"/>
        </w:rPr>
        <w:t xml:space="preserve">Београд 22 </w:t>
      </w:r>
      <w:r w:rsidRPr="006F6A15">
        <w:rPr>
          <w:sz w:val="24"/>
          <w:szCs w:val="24"/>
          <w:lang w:val="sr-Cyrl-RS"/>
        </w:rPr>
        <w:t>мораће да буду сагласни са Протоколом медицинског одобрења</w:t>
      </w:r>
      <w:r w:rsidR="00F90EAA" w:rsidRPr="00C161CF">
        <w:rPr>
          <w:sz w:val="24"/>
          <w:szCs w:val="24"/>
        </w:rPr>
        <w:t xml:space="preserve">. </w:t>
      </w:r>
    </w:p>
    <w:p w14:paraId="4BCAF07D" w14:textId="11F05D42" w:rsidR="00F90EAA" w:rsidRPr="00BA6CAF" w:rsidRDefault="00BA6CAF" w:rsidP="00F90EAA">
      <w:pPr>
        <w:rPr>
          <w:sz w:val="24"/>
          <w:szCs w:val="24"/>
          <w:lang w:val="sr-Cyrl-RS"/>
        </w:rPr>
      </w:pPr>
      <w:r w:rsidRPr="00BA6CAF">
        <w:rPr>
          <w:sz w:val="24"/>
          <w:szCs w:val="24"/>
          <w:lang w:val="sr-Cyrl-RS"/>
        </w:rPr>
        <w:t xml:space="preserve">Протокол медицинског одобрења се састоји од </w:t>
      </w:r>
      <w:r>
        <w:rPr>
          <w:sz w:val="24"/>
          <w:szCs w:val="24"/>
          <w:lang w:val="sr-Cyrl-RS"/>
        </w:rPr>
        <w:t>четири</w:t>
      </w:r>
      <w:r w:rsidRPr="00BA6CAF">
        <w:rPr>
          <w:sz w:val="24"/>
          <w:szCs w:val="24"/>
          <w:lang w:val="sr-Cyrl-RS"/>
        </w:rPr>
        <w:t xml:space="preserve"> фазе које се примењују на </w:t>
      </w:r>
      <w:r>
        <w:rPr>
          <w:sz w:val="24"/>
          <w:szCs w:val="24"/>
          <w:lang w:val="sr-Cyrl-RS"/>
        </w:rPr>
        <w:t>различите групе</w:t>
      </w:r>
      <w:r w:rsidRPr="00BA6CAF">
        <w:rPr>
          <w:sz w:val="24"/>
          <w:szCs w:val="24"/>
          <w:lang w:val="sr-Cyrl-RS"/>
        </w:rPr>
        <w:t xml:space="preserve"> у складу са њиховим статусом вакцинације. Непостојање сагласности са фазама Протокола медицинског одобрења ће спречити особу да се акредитује и да има приступ било ком званичном објекту и/или да учествује у било каквој активности која је у вези са такмичењем.</w:t>
      </w:r>
    </w:p>
    <w:p w14:paraId="4378BCDB" w14:textId="77777777" w:rsidR="00F90EAA" w:rsidRPr="00BA6CAF" w:rsidRDefault="00F90EAA" w:rsidP="00F90EAA">
      <w:pPr>
        <w:rPr>
          <w:sz w:val="24"/>
          <w:szCs w:val="24"/>
          <w:lang w:val="sr-Cyrl-RS"/>
        </w:rPr>
      </w:pPr>
    </w:p>
    <w:p w14:paraId="09F20869" w14:textId="77777777" w:rsidR="00F90EAA" w:rsidRPr="00BA6CAF" w:rsidRDefault="00F90EAA" w:rsidP="00F90EAA">
      <w:pPr>
        <w:jc w:val="right"/>
        <w:rPr>
          <w:sz w:val="24"/>
          <w:szCs w:val="24"/>
          <w:lang w:val="sr-Cyrl-RS"/>
        </w:rPr>
      </w:pPr>
    </w:p>
    <w:p w14:paraId="49C30542" w14:textId="4D77A3B3" w:rsidR="0090529B" w:rsidRPr="0090529B" w:rsidRDefault="0090529B" w:rsidP="0090529B">
      <w:pPr>
        <w:pStyle w:val="Heading2"/>
        <w:rPr>
          <w:bCs/>
          <w:sz w:val="24"/>
          <w:szCs w:val="24"/>
          <w:lang w:val="sr-Cyrl-RS"/>
        </w:rPr>
      </w:pPr>
      <w:r w:rsidRPr="0090529B">
        <w:rPr>
          <w:bCs/>
          <w:sz w:val="24"/>
          <w:szCs w:val="24"/>
          <w:lang w:val="sr-Cyrl-RS"/>
        </w:rPr>
        <w:t>ФАЗА 1 - Пре путовања (сви учесници)</w:t>
      </w:r>
    </w:p>
    <w:p w14:paraId="23FFFF24" w14:textId="4CA191E0" w:rsidR="00F90EAA" w:rsidRPr="0090529B" w:rsidRDefault="0090529B" w:rsidP="00F90EAA">
      <w:pPr>
        <w:pStyle w:val="Vchoz"/>
        <w:spacing w:before="0"/>
        <w:rPr>
          <w:rFonts w:asciiTheme="minorHAnsi" w:hAnsiTheme="minorHAnsi"/>
          <w:color w:val="auto"/>
          <w:lang w:val="sr-Cyrl-RS"/>
        </w:rPr>
      </w:pPr>
      <w:r>
        <w:rPr>
          <w:rFonts w:asciiTheme="minorHAnsi" w:hAnsiTheme="minorHAnsi"/>
          <w:color w:val="auto"/>
          <w:lang w:val="sr-Cyrl-RS"/>
        </w:rPr>
        <w:t xml:space="preserve">Када се одобри молба за акредитовање медија, неколико дана пре почетка догађаја, </w:t>
      </w:r>
      <w:r w:rsidRPr="0090529B">
        <w:rPr>
          <w:rFonts w:asciiTheme="minorHAnsi" w:hAnsiTheme="minorHAnsi"/>
          <w:color w:val="auto"/>
          <w:lang w:val="sr-Cyrl-RS"/>
        </w:rPr>
        <w:t xml:space="preserve">посебан имејл </w:t>
      </w:r>
      <w:r>
        <w:rPr>
          <w:rFonts w:asciiTheme="minorHAnsi" w:hAnsiTheme="minorHAnsi"/>
          <w:color w:val="auto"/>
          <w:lang w:val="sr-Cyrl-RS"/>
        </w:rPr>
        <w:t xml:space="preserve">ће </w:t>
      </w:r>
      <w:r w:rsidRPr="0090529B">
        <w:rPr>
          <w:rFonts w:asciiTheme="minorHAnsi" w:hAnsiTheme="minorHAnsi"/>
          <w:color w:val="auto"/>
          <w:lang w:val="sr-Cyrl-RS"/>
        </w:rPr>
        <w:t>бити послат на личне имејл адресе сваког учесника како би се сакупиле следеће информације</w:t>
      </w:r>
      <w:r w:rsidR="00F90EAA" w:rsidRPr="0090529B">
        <w:rPr>
          <w:rFonts w:asciiTheme="minorHAnsi" w:hAnsiTheme="minorHAnsi"/>
          <w:color w:val="auto"/>
          <w:lang w:val="sr-Cyrl-RS"/>
        </w:rPr>
        <w:t>:</w:t>
      </w:r>
    </w:p>
    <w:p w14:paraId="2EEBDE9F" w14:textId="77777777" w:rsidR="00F90EAA" w:rsidRPr="0090529B" w:rsidRDefault="00F90EAA" w:rsidP="00F90EAA">
      <w:pPr>
        <w:pStyle w:val="Vchoz"/>
        <w:spacing w:before="0"/>
        <w:rPr>
          <w:rFonts w:asciiTheme="minorHAnsi" w:hAnsiTheme="minorHAnsi"/>
          <w:color w:val="auto"/>
          <w:lang w:val="sr-Cyrl-RS"/>
        </w:rPr>
      </w:pPr>
    </w:p>
    <w:p w14:paraId="29C84BBC" w14:textId="03247DB0" w:rsidR="00F90EAA" w:rsidRPr="00306546" w:rsidRDefault="00306546" w:rsidP="00306546">
      <w:pPr>
        <w:pStyle w:val="ListBullet"/>
        <w:rPr>
          <w:color w:val="auto"/>
          <w:sz w:val="24"/>
          <w:szCs w:val="24"/>
          <w:lang w:val="sr-Cyrl-RS"/>
        </w:rPr>
      </w:pPr>
      <w:r w:rsidRPr="00306546">
        <w:rPr>
          <w:color w:val="auto"/>
          <w:sz w:val="24"/>
          <w:szCs w:val="24"/>
          <w:lang w:val="sr-Cyrl-RS"/>
        </w:rPr>
        <w:t>Онлајн формулар за самопријављивање Ковид-19 симптома</w:t>
      </w:r>
    </w:p>
    <w:p w14:paraId="040E3A33" w14:textId="4BEEE6E8" w:rsidR="00F90EAA" w:rsidRPr="00306546" w:rsidRDefault="00306546" w:rsidP="00306546">
      <w:pPr>
        <w:pStyle w:val="ListBullet"/>
        <w:rPr>
          <w:color w:val="auto"/>
          <w:sz w:val="24"/>
          <w:szCs w:val="24"/>
          <w:lang w:val="sr-Cyrl-RS"/>
        </w:rPr>
      </w:pPr>
      <w:r w:rsidRPr="00306546">
        <w:rPr>
          <w:color w:val="auto"/>
          <w:sz w:val="24"/>
          <w:szCs w:val="24"/>
          <w:lang w:val="sr-Cyrl-RS"/>
        </w:rPr>
        <w:t>Онлајн сагласност о дељењу медицинских информација</w:t>
      </w:r>
    </w:p>
    <w:p w14:paraId="34EE233C" w14:textId="77777777" w:rsidR="00306546" w:rsidRPr="00306546" w:rsidRDefault="00306546" w:rsidP="00F90EAA">
      <w:pPr>
        <w:pStyle w:val="ListBullet"/>
        <w:rPr>
          <w:color w:val="auto"/>
          <w:sz w:val="24"/>
          <w:szCs w:val="24"/>
        </w:rPr>
      </w:pPr>
      <w:r w:rsidRPr="00306546">
        <w:rPr>
          <w:color w:val="auto"/>
          <w:sz w:val="24"/>
          <w:szCs w:val="24"/>
          <w:lang w:val="sr-Cyrl-RS"/>
        </w:rPr>
        <w:t xml:space="preserve">Отпремање резултата негативног </w:t>
      </w:r>
      <w:r w:rsidRPr="00306546">
        <w:rPr>
          <w:color w:val="auto"/>
          <w:sz w:val="24"/>
          <w:szCs w:val="24"/>
          <w:lang w:val="sr-Latn-RS"/>
        </w:rPr>
        <w:t>SARS-CoV</w:t>
      </w:r>
      <w:r w:rsidRPr="00306546">
        <w:rPr>
          <w:color w:val="auto"/>
          <w:sz w:val="24"/>
          <w:szCs w:val="24"/>
          <w:lang w:val="sr-Cyrl-RS"/>
        </w:rPr>
        <w:t>-2 теста бриса носа/грла полимеразне ланчане реакције у стварном времену (</w:t>
      </w:r>
      <w:r w:rsidRPr="00306546">
        <w:rPr>
          <w:color w:val="auto"/>
          <w:sz w:val="24"/>
          <w:szCs w:val="24"/>
        </w:rPr>
        <w:t>RT</w:t>
      </w:r>
      <w:r w:rsidRPr="00306546">
        <w:rPr>
          <w:color w:val="auto"/>
          <w:sz w:val="24"/>
          <w:szCs w:val="24"/>
          <w:lang w:val="sr-Cyrl-RS"/>
        </w:rPr>
        <w:t>-</w:t>
      </w:r>
      <w:r w:rsidRPr="00306546">
        <w:rPr>
          <w:color w:val="auto"/>
          <w:sz w:val="24"/>
          <w:szCs w:val="24"/>
        </w:rPr>
        <w:t>PCR</w:t>
      </w:r>
      <w:r w:rsidRPr="00306546">
        <w:rPr>
          <w:color w:val="auto"/>
          <w:sz w:val="24"/>
          <w:szCs w:val="24"/>
          <w:lang w:val="sr-Cyrl-RS"/>
        </w:rPr>
        <w:t xml:space="preserve">) на енглеском језику, </w:t>
      </w:r>
      <w:r w:rsidRPr="00306546">
        <w:rPr>
          <w:color w:val="FF0000"/>
          <w:sz w:val="24"/>
          <w:szCs w:val="24"/>
          <w:lang w:val="sr-Cyrl-RS"/>
        </w:rPr>
        <w:t xml:space="preserve">урађеног 48 сати </w:t>
      </w:r>
      <w:r w:rsidRPr="00306546">
        <w:rPr>
          <w:color w:val="FF0000"/>
          <w:sz w:val="24"/>
          <w:szCs w:val="24"/>
          <w:u w:val="single"/>
          <w:lang w:val="sr-Cyrl-RS"/>
        </w:rPr>
        <w:t>пре доласка (ово је датум и сат издавања сертификата који се рачуна)</w:t>
      </w:r>
      <w:r w:rsidRPr="00306546">
        <w:rPr>
          <w:color w:val="FF0000"/>
          <w:sz w:val="24"/>
          <w:szCs w:val="24"/>
          <w:lang w:val="sr-Cyrl-RS"/>
        </w:rPr>
        <w:t>. Уколико дође до одлагања уласка у Републику Србију које се не може приписати грешки путника већ је последица екстерног догађаја, који се није могао предвидети, избећи, или елиминисати – одлагање лета, поласка аутобуса, возова, итд., онда тест не може бити старији од 72 сата при уласку у Републику Србију.</w:t>
      </w:r>
      <w:r w:rsidRPr="00306546">
        <w:rPr>
          <w:color w:val="auto"/>
          <w:sz w:val="24"/>
          <w:szCs w:val="24"/>
          <w:lang w:val="sr-Cyrl-RS"/>
        </w:rPr>
        <w:t xml:space="preserve"> Цена овог теста је индивидуална одговорност</w:t>
      </w:r>
    </w:p>
    <w:p w14:paraId="6E084851" w14:textId="00E4658A" w:rsidR="00F90EAA" w:rsidRPr="00DB4462" w:rsidRDefault="00DB4462" w:rsidP="00DB4462">
      <w:pPr>
        <w:pStyle w:val="ListBullet"/>
        <w:rPr>
          <w:color w:val="auto"/>
          <w:sz w:val="24"/>
          <w:szCs w:val="24"/>
          <w:lang w:val="sr-Cyrl-RS"/>
        </w:rPr>
      </w:pPr>
      <w:r w:rsidRPr="00DB4462">
        <w:rPr>
          <w:color w:val="auto"/>
          <w:sz w:val="24"/>
          <w:szCs w:val="24"/>
          <w:lang w:val="sr-Cyrl-RS"/>
        </w:rPr>
        <w:t>Уколико је доступно, отпремање сертификат вакцинације и обезбеђивање информације о датуму вакцинисања и типу.</w:t>
      </w:r>
    </w:p>
    <w:p w14:paraId="53DAF35A" w14:textId="4BD1F9D8" w:rsidR="00DB4462" w:rsidRPr="00DB4462" w:rsidRDefault="00DB4462" w:rsidP="00DB4462">
      <w:pPr>
        <w:pStyle w:val="ListBullet"/>
        <w:rPr>
          <w:color w:val="auto"/>
          <w:sz w:val="24"/>
          <w:szCs w:val="24"/>
          <w:lang w:val="sr-Cyrl-RS"/>
        </w:rPr>
      </w:pPr>
      <w:r w:rsidRPr="00DB4462">
        <w:rPr>
          <w:color w:val="auto"/>
          <w:sz w:val="24"/>
          <w:szCs w:val="24"/>
          <w:lang w:val="sr-Cyrl-RS"/>
        </w:rPr>
        <w:t xml:space="preserve">Информисање о потреби за </w:t>
      </w:r>
      <w:r w:rsidRPr="00DB4462">
        <w:rPr>
          <w:color w:val="auto"/>
          <w:sz w:val="24"/>
          <w:szCs w:val="24"/>
        </w:rPr>
        <w:t>RT</w:t>
      </w:r>
      <w:r w:rsidRPr="00DB4462">
        <w:rPr>
          <w:color w:val="auto"/>
          <w:sz w:val="24"/>
          <w:szCs w:val="24"/>
          <w:lang w:val="sr-Cyrl-RS"/>
        </w:rPr>
        <w:t>-</w:t>
      </w:r>
      <w:r w:rsidRPr="00DB4462">
        <w:rPr>
          <w:color w:val="auto"/>
          <w:sz w:val="24"/>
          <w:szCs w:val="24"/>
        </w:rPr>
        <w:t>PCR</w:t>
      </w:r>
      <w:r w:rsidRPr="00DB4462">
        <w:rPr>
          <w:color w:val="auto"/>
          <w:sz w:val="24"/>
          <w:szCs w:val="24"/>
          <w:lang w:val="sr-Cyrl-RS"/>
        </w:rPr>
        <w:t xml:space="preserve"> тестом ради повратка у домовину.</w:t>
      </w:r>
    </w:p>
    <w:p w14:paraId="4ECB2FAE" w14:textId="5EA050CD" w:rsidR="00F90EAA" w:rsidRPr="00196ABD" w:rsidRDefault="00F90EAA" w:rsidP="00DB4462">
      <w:pPr>
        <w:pStyle w:val="ListBullet"/>
        <w:numPr>
          <w:ilvl w:val="0"/>
          <w:numId w:val="0"/>
        </w:numPr>
        <w:rPr>
          <w:color w:val="auto"/>
          <w:sz w:val="24"/>
          <w:szCs w:val="24"/>
          <w:lang w:val="sr-Cyrl-RS"/>
        </w:rPr>
      </w:pPr>
    </w:p>
    <w:p w14:paraId="63F1018C" w14:textId="159B9452" w:rsidR="00F90EAA" w:rsidRPr="00196ABD" w:rsidRDefault="00196ABD" w:rsidP="00F90EAA">
      <w:pPr>
        <w:jc w:val="center"/>
        <w:rPr>
          <w:b/>
          <w:bCs/>
          <w:color w:val="000000" w:themeColor="text1"/>
          <w:sz w:val="24"/>
          <w:szCs w:val="24"/>
          <w:lang w:val="sr-Cyrl-RS"/>
        </w:rPr>
      </w:pPr>
      <w:r>
        <w:rPr>
          <w:b/>
          <w:bCs/>
          <w:color w:val="000000" w:themeColor="text1"/>
          <w:sz w:val="24"/>
          <w:szCs w:val="24"/>
          <w:lang w:val="sr-Cyrl-RS"/>
        </w:rPr>
        <w:t>Сви представници медија</w:t>
      </w:r>
      <w:r w:rsidRPr="00196ABD">
        <w:rPr>
          <w:b/>
          <w:bCs/>
          <w:color w:val="000000" w:themeColor="text1"/>
          <w:sz w:val="24"/>
          <w:szCs w:val="24"/>
          <w:lang w:val="sr-Cyrl-RS"/>
        </w:rPr>
        <w:t xml:space="preserve"> се снажно охрабрују да провере код свог Министарства спољних послова и путничке авио компаније да ли су се правила за улазак у Србију променила или да ли се примењују посебни услови приликом путовања из њихове државе и натраг у њу</w:t>
      </w:r>
      <w:r>
        <w:rPr>
          <w:b/>
          <w:bCs/>
          <w:color w:val="000000" w:themeColor="text1"/>
          <w:sz w:val="24"/>
          <w:szCs w:val="24"/>
          <w:lang w:val="sr-Cyrl-RS"/>
        </w:rPr>
        <w:t>.</w:t>
      </w:r>
    </w:p>
    <w:p w14:paraId="2FD541CF" w14:textId="77777777" w:rsidR="00F90EAA" w:rsidRPr="00D7576E" w:rsidRDefault="00F90EAA" w:rsidP="00F90EAA">
      <w:pPr>
        <w:jc w:val="center"/>
        <w:rPr>
          <w:b/>
          <w:bCs/>
          <w:color w:val="auto"/>
          <w:sz w:val="24"/>
          <w:szCs w:val="24"/>
          <w:lang w:val="sr-Cyrl-RS"/>
        </w:rPr>
      </w:pPr>
      <w:r w:rsidRPr="00D7576E">
        <w:rPr>
          <w:rStyle w:val="normaltextrun"/>
          <w:rFonts w:cs="Segoe UI"/>
          <w:color w:val="auto"/>
          <w:sz w:val="24"/>
          <w:szCs w:val="24"/>
          <w:u w:val="single"/>
          <w:shd w:val="clear" w:color="auto" w:fill="FFFFFF"/>
          <w:lang w:val="sr-Cyrl-RS"/>
        </w:rPr>
        <w:t>(</w:t>
      </w:r>
      <w:hyperlink r:id="rId5" w:tgtFrame="_blank" w:history="1"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https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://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www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.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mfa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.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gov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.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rs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/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en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/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citizens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/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travel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-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serbia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/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covid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-19-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entry</w:t>
        </w:r>
        <w:r w:rsidRPr="00D7576E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  <w:lang w:val="sr-Cyrl-RS"/>
          </w:rPr>
          <w:t>-</w:t>
        </w:r>
        <w:r w:rsidRPr="00C161CF">
          <w:rPr>
            <w:rStyle w:val="normaltextrun"/>
            <w:rFonts w:cs="Segoe UI"/>
            <w:color w:val="auto"/>
            <w:sz w:val="24"/>
            <w:szCs w:val="24"/>
            <w:u w:val="single"/>
            <w:shd w:val="clear" w:color="auto" w:fill="E1E3E6"/>
          </w:rPr>
          <w:t>requirements</w:t>
        </w:r>
      </w:hyperlink>
      <w:r w:rsidRPr="00D7576E">
        <w:rPr>
          <w:rStyle w:val="normaltextrun"/>
          <w:rFonts w:cs="Segoe UI"/>
          <w:color w:val="auto"/>
          <w:sz w:val="24"/>
          <w:szCs w:val="24"/>
          <w:u w:val="single"/>
          <w:shd w:val="clear" w:color="auto" w:fill="FFFFFF"/>
          <w:lang w:val="sr-Cyrl-RS"/>
        </w:rPr>
        <w:t>)</w:t>
      </w:r>
      <w:r w:rsidRPr="00D7576E">
        <w:rPr>
          <w:rStyle w:val="normaltextrun"/>
          <w:b/>
          <w:bCs/>
          <w:color w:val="auto"/>
          <w:sz w:val="24"/>
          <w:szCs w:val="24"/>
          <w:shd w:val="clear" w:color="auto" w:fill="FFFFFF"/>
          <w:lang w:val="sr-Cyrl-RS"/>
        </w:rPr>
        <w:t>.</w:t>
      </w:r>
    </w:p>
    <w:p w14:paraId="0121F951" w14:textId="5CACC188" w:rsidR="00CF55F8" w:rsidRPr="00CF55F8" w:rsidRDefault="00F90EAA" w:rsidP="00CF55F8">
      <w:pPr>
        <w:rPr>
          <w:sz w:val="24"/>
          <w:szCs w:val="24"/>
          <w:lang w:val="sr-Cyrl-RS"/>
        </w:rPr>
      </w:pPr>
      <w:r w:rsidRPr="000C5A36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1EB8D" wp14:editId="3C8797B5">
                <wp:simplePos x="0" y="0"/>
                <wp:positionH relativeFrom="margin">
                  <wp:posOffset>7620</wp:posOffset>
                </wp:positionH>
                <wp:positionV relativeFrom="paragraph">
                  <wp:posOffset>457200</wp:posOffset>
                </wp:positionV>
                <wp:extent cx="6223000" cy="348234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030E" w14:textId="19737E1B" w:rsidR="00F90EAA" w:rsidRPr="00BC0B9E" w:rsidRDefault="002B5499" w:rsidP="00F90EAA">
                            <w:pPr>
                              <w:spacing w:after="0" w:line="276" w:lineRule="auto"/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 xml:space="preserve">Националним медијима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>ће бити дозвољено да преузму своје акредитације након што предају следећа документа</w:t>
                            </w:r>
                            <w:r w:rsidR="00F90EAA" w:rsidRPr="00BC0B9E"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DA1697" w14:textId="77777777" w:rsidR="00F90EAA" w:rsidRPr="00BC0B9E" w:rsidRDefault="00F90EAA" w:rsidP="00F90EAA">
                            <w:pPr>
                              <w:spacing w:after="0" w:line="276" w:lineRule="auto"/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0A164EB" w14:textId="1FCC39EE" w:rsidR="00F90EAA" w:rsidRPr="00BC0B9E" w:rsidRDefault="002B5499" w:rsidP="00F90EAA">
                            <w:pPr>
                              <w:spacing w:line="276" w:lineRule="auto"/>
                              <w:rPr>
                                <w:rFonts w:ascii="World Athletics Regular" w:hAnsi="World Athletics Regula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>За особе вакцинисане у потпуности</w:t>
                            </w:r>
                            <w:r w:rsidR="00F90EAA" w:rsidRPr="00BC0B9E">
                              <w:rPr>
                                <w:rFonts w:ascii="World Athletics Regular" w:hAnsi="World Athletics Regula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AA9387A" w14:textId="19A5130D" w:rsidR="00F90EAA" w:rsidRPr="00BC0B9E" w:rsidRDefault="002B5499" w:rsidP="00F90E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" w:name="_Hlk94807331"/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 xml:space="preserve">негативан резултат </w:t>
                            </w:r>
                            <w:r w:rsidR="00F90EAA" w:rsidRPr="00BC0B9E"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</w:rPr>
                              <w:t xml:space="preserve">PCR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 xml:space="preserve">теста, урађен не дуже од 48 сати пре доласка на стадион или званични објекат </w:t>
                            </w:r>
                            <w:bookmarkEnd w:id="1"/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>и</w:t>
                            </w:r>
                          </w:p>
                          <w:p w14:paraId="58E8877F" w14:textId="02485B9C" w:rsidR="00F90EAA" w:rsidRPr="00A353C9" w:rsidRDefault="002B5499" w:rsidP="00F90E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 xml:space="preserve">доказ потпуне вакцинације </w:t>
                            </w:r>
                            <w:r w:rsidRPr="00A353C9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(види 2.2 испод овог текста где је наведен списак одобрених вакцина</w:t>
                            </w:r>
                            <w:r w:rsidR="00A353C9" w:rsidRPr="00A353C9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)</w:t>
                            </w:r>
                          </w:p>
                          <w:p w14:paraId="6BA2FD02" w14:textId="1BD5B6C9" w:rsidR="00F90EAA" w:rsidRPr="00BC0B9E" w:rsidRDefault="00F90EAA" w:rsidP="00F90EAA">
                            <w:pPr>
                              <w:spacing w:line="276" w:lineRule="auto"/>
                              <w:rPr>
                                <w:rFonts w:ascii="World Athletics Regular" w:hAnsi="World Athletics Regula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0B9E"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A353C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>За невакцинисане особе</w:t>
                            </w:r>
                            <w:r w:rsidRPr="00BC0B9E">
                              <w:rPr>
                                <w:rFonts w:ascii="World Athletics Regular" w:hAnsi="World Athletics Regula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6D128D0" w14:textId="0B131233" w:rsidR="00F90EAA" w:rsidRPr="00C736E4" w:rsidRDefault="00A353C9" w:rsidP="00F90E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353C9"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 xml:space="preserve">негативан резултат </w:t>
                            </w:r>
                            <w:bookmarkStart w:id="2" w:name="_Hlk94807422"/>
                            <w:r w:rsidRPr="00A353C9"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</w:rPr>
                              <w:t xml:space="preserve">PCR </w:t>
                            </w:r>
                            <w:r w:rsidRPr="00A353C9"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>тест</w:t>
                            </w:r>
                            <w:bookmarkEnd w:id="2"/>
                            <w:r w:rsidRPr="00A353C9"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 xml:space="preserve">а, урађен не дуже од 48 сати пре доласка на стадион или званични објекат </w:t>
                            </w:r>
                          </w:p>
                          <w:p w14:paraId="0117B3C5" w14:textId="10D654B9" w:rsidR="00F90EAA" w:rsidRPr="00A951F0" w:rsidRDefault="00A353C9" w:rsidP="00A951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51F0"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</w:rPr>
                              <w:t xml:space="preserve">PCR </w:t>
                            </w:r>
                            <w:r w:rsidRPr="00A951F0">
                              <w:rPr>
                                <w:rFonts w:ascii="World Athletics Regular" w:hAnsi="World Athletics Regular"/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>тест</w:t>
                            </w:r>
                            <w:r w:rsidRPr="00A951F0">
                              <w:rPr>
                                <w:color w:val="FF0000"/>
                                <w:sz w:val="24"/>
                                <w:szCs w:val="24"/>
                                <w:lang w:val="sr-Cyrl-RS"/>
                              </w:rPr>
                              <w:t xml:space="preserve"> се мора поновити при преузимању акредитације и на сваких 48 сати од дана преузимања акредитације па до завршетка догађаја.</w:t>
                            </w:r>
                          </w:p>
                          <w:p w14:paraId="055837E1" w14:textId="77777777" w:rsidR="00F90EAA" w:rsidRPr="00BC0B9E" w:rsidRDefault="00F90EAA" w:rsidP="00F90EAA">
                            <w:pPr>
                              <w:spacing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6465C5" w14:textId="77777777" w:rsidR="00F90EAA" w:rsidRPr="00BC0B9E" w:rsidRDefault="00F90EAA" w:rsidP="00F90EAA">
                            <w:pPr>
                              <w:pStyle w:val="ListParagraph"/>
                              <w:spacing w:line="276" w:lineRule="auto"/>
                              <w:ind w:left="108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C0B9E">
                              <w:rPr>
                                <w:rFonts w:cs="Segoe UI"/>
                                <w:color w:val="32313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E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36pt;width:490pt;height:27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">
                <v:textbox>
                  <w:txbxContent>
                    <w:p w14:paraId="7438030E" w14:textId="19737E1B" w:rsidR="00F90EAA" w:rsidRPr="00BC0B9E" w:rsidRDefault="002B5499" w:rsidP="00F90EAA">
                      <w:pPr>
                        <w:spacing w:after="0" w:line="276" w:lineRule="auto"/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sr-Cyrl-RS"/>
                        </w:rPr>
                        <w:t xml:space="preserve">Националним медијима </w:t>
                      </w:r>
                      <w:r>
                        <w:rPr>
                          <w:color w:val="FF0000"/>
                          <w:sz w:val="24"/>
                          <w:szCs w:val="24"/>
                          <w:lang w:val="sr-Cyrl-RS"/>
                        </w:rPr>
                        <w:t>ће бити дозвољено да преузму своје акредитације након што предају следећа документа</w:t>
                      </w:r>
                      <w:r w:rsidR="00F90EAA" w:rsidRPr="00BC0B9E"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14:paraId="23DA1697" w14:textId="77777777" w:rsidR="00F90EAA" w:rsidRPr="00BC0B9E" w:rsidRDefault="00F90EAA" w:rsidP="00F90EAA">
                      <w:pPr>
                        <w:spacing w:after="0" w:line="276" w:lineRule="auto"/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</w:rPr>
                      </w:pPr>
                    </w:p>
                    <w:p w14:paraId="00A164EB" w14:textId="1FCC39EE" w:rsidR="00F90EAA" w:rsidRPr="00BC0B9E" w:rsidRDefault="002B5499" w:rsidP="00F90EAA">
                      <w:pPr>
                        <w:spacing w:line="276" w:lineRule="auto"/>
                        <w:rPr>
                          <w:rFonts w:ascii="World Athletics Regular" w:hAnsi="World Athletics Regular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sr-Cyrl-RS"/>
                        </w:rPr>
                        <w:t>За особе вакцинисане у потпуности</w:t>
                      </w:r>
                      <w:r w:rsidR="00F90EAA" w:rsidRPr="00BC0B9E">
                        <w:rPr>
                          <w:rFonts w:ascii="World Athletics Regular" w:hAnsi="World Athletics Regular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14:paraId="4AA9387A" w14:textId="19A5130D" w:rsidR="00F90EAA" w:rsidRPr="00BC0B9E" w:rsidRDefault="002B5499" w:rsidP="00F90E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</w:rPr>
                      </w:pPr>
                      <w:bookmarkStart w:id="3" w:name="_Hlk94807331"/>
                      <w:r>
                        <w:rPr>
                          <w:color w:val="FF0000"/>
                          <w:sz w:val="24"/>
                          <w:szCs w:val="24"/>
                          <w:lang w:val="sr-Cyrl-RS"/>
                        </w:rPr>
                        <w:t xml:space="preserve">негативан резултат </w:t>
                      </w:r>
                      <w:r w:rsidR="00F90EAA" w:rsidRPr="00BC0B9E"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</w:rPr>
                        <w:t xml:space="preserve">PCR </w:t>
                      </w:r>
                      <w:r>
                        <w:rPr>
                          <w:color w:val="FF0000"/>
                          <w:sz w:val="24"/>
                          <w:szCs w:val="24"/>
                          <w:lang w:val="sr-Cyrl-RS"/>
                        </w:rPr>
                        <w:t xml:space="preserve">теста, урађен не дуже од 48 сати пре доласка на стадион или званични објекат </w:t>
                      </w:r>
                      <w:bookmarkEnd w:id="3"/>
                      <w:r>
                        <w:rPr>
                          <w:color w:val="FF0000"/>
                          <w:sz w:val="24"/>
                          <w:szCs w:val="24"/>
                          <w:lang w:val="sr-Cyrl-RS"/>
                        </w:rPr>
                        <w:t>и</w:t>
                      </w:r>
                    </w:p>
                    <w:p w14:paraId="58E8877F" w14:textId="02485B9C" w:rsidR="00F90EAA" w:rsidRPr="00A353C9" w:rsidRDefault="002B5499" w:rsidP="00F90E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sr-Cyrl-RS"/>
                        </w:rPr>
                        <w:t xml:space="preserve">доказ потпуне вакцинације </w:t>
                      </w:r>
                      <w:r w:rsidRPr="00A353C9">
                        <w:rPr>
                          <w:color w:val="FF0000"/>
                          <w:sz w:val="24"/>
                          <w:szCs w:val="24"/>
                          <w:u w:val="single"/>
                          <w:lang w:val="sr-Cyrl-RS"/>
                        </w:rPr>
                        <w:t>(види 2.2 испод овог текста где је наведен списак одобрених вакцина</w:t>
                      </w:r>
                      <w:r w:rsidR="00A353C9" w:rsidRPr="00A353C9">
                        <w:rPr>
                          <w:color w:val="FF0000"/>
                          <w:sz w:val="24"/>
                          <w:szCs w:val="24"/>
                          <w:u w:val="single"/>
                          <w:lang w:val="sr-Cyrl-RS"/>
                        </w:rPr>
                        <w:t>)</w:t>
                      </w:r>
                    </w:p>
                    <w:p w14:paraId="6BA2FD02" w14:textId="1BD5B6C9" w:rsidR="00F90EAA" w:rsidRPr="00BC0B9E" w:rsidRDefault="00F90EAA" w:rsidP="00F90EAA">
                      <w:pPr>
                        <w:spacing w:line="276" w:lineRule="auto"/>
                        <w:rPr>
                          <w:rFonts w:ascii="World Athletics Regular" w:hAnsi="World Athletics Regular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C0B9E"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</w:rPr>
                        <w:br/>
                      </w:r>
                      <w:r w:rsidR="00A353C9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sr-Cyrl-RS"/>
                        </w:rPr>
                        <w:t>За невакцинисане особе</w:t>
                      </w:r>
                      <w:r w:rsidRPr="00BC0B9E">
                        <w:rPr>
                          <w:rFonts w:ascii="World Athletics Regular" w:hAnsi="World Athletics Regular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14:paraId="66D128D0" w14:textId="0B131233" w:rsidR="00F90EAA" w:rsidRPr="00C736E4" w:rsidRDefault="00A353C9" w:rsidP="00F90E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</w:rPr>
                      </w:pPr>
                      <w:r w:rsidRPr="00A353C9"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  <w:lang w:val="sr-Cyrl-RS"/>
                        </w:rPr>
                        <w:t xml:space="preserve">негативан резултат </w:t>
                      </w:r>
                      <w:bookmarkStart w:id="4" w:name="_Hlk94807422"/>
                      <w:r w:rsidRPr="00A353C9"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</w:rPr>
                        <w:t xml:space="preserve">PCR </w:t>
                      </w:r>
                      <w:r w:rsidRPr="00A353C9"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  <w:lang w:val="sr-Cyrl-RS"/>
                        </w:rPr>
                        <w:t>тест</w:t>
                      </w:r>
                      <w:bookmarkEnd w:id="4"/>
                      <w:r w:rsidRPr="00A353C9"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  <w:lang w:val="sr-Cyrl-RS"/>
                        </w:rPr>
                        <w:t xml:space="preserve">а, урађен не дуже од 48 сати пре доласка на стадион или званични објекат </w:t>
                      </w:r>
                    </w:p>
                    <w:p w14:paraId="0117B3C5" w14:textId="10D654B9" w:rsidR="00F90EAA" w:rsidRPr="00A951F0" w:rsidRDefault="00A353C9" w:rsidP="00A951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</w:rPr>
                      </w:pPr>
                      <w:r w:rsidRPr="00A951F0"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</w:rPr>
                        <w:t xml:space="preserve">PCR </w:t>
                      </w:r>
                      <w:r w:rsidRPr="00A951F0">
                        <w:rPr>
                          <w:rFonts w:ascii="World Athletics Regular" w:hAnsi="World Athletics Regular"/>
                          <w:color w:val="FF0000"/>
                          <w:sz w:val="24"/>
                          <w:szCs w:val="24"/>
                          <w:lang w:val="sr-Cyrl-RS"/>
                        </w:rPr>
                        <w:t>тест</w:t>
                      </w:r>
                      <w:r w:rsidRPr="00A951F0">
                        <w:rPr>
                          <w:color w:val="FF0000"/>
                          <w:sz w:val="24"/>
                          <w:szCs w:val="24"/>
                          <w:lang w:val="sr-Cyrl-RS"/>
                        </w:rPr>
                        <w:t xml:space="preserve"> се мора поновити при преузимању акредитације и на сваких 48 сати од дана преузимања акредитације па до завршетка догађаја.</w:t>
                      </w:r>
                    </w:p>
                    <w:p w14:paraId="055837E1" w14:textId="77777777" w:rsidR="00F90EAA" w:rsidRPr="00BC0B9E" w:rsidRDefault="00F90EAA" w:rsidP="00F90EAA">
                      <w:pPr>
                        <w:spacing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246465C5" w14:textId="77777777" w:rsidR="00F90EAA" w:rsidRPr="00BC0B9E" w:rsidRDefault="00F90EAA" w:rsidP="00F90EAA">
                      <w:pPr>
                        <w:pStyle w:val="ListParagraph"/>
                        <w:spacing w:line="276" w:lineRule="auto"/>
                        <w:ind w:left="108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BC0B9E">
                        <w:rPr>
                          <w:rFonts w:cs="Segoe UI"/>
                          <w:color w:val="32313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55F8" w:rsidRPr="00CF55F8">
        <w:rPr>
          <w:sz w:val="24"/>
          <w:szCs w:val="24"/>
          <w:lang w:val="sr-Cyrl-RS"/>
        </w:rPr>
        <w:t xml:space="preserve">Резултати серолошких тестова из крви или антигенских тестова </w:t>
      </w:r>
      <w:r w:rsidR="00CF55F8" w:rsidRPr="00CF55F8">
        <w:rPr>
          <w:b/>
          <w:bCs/>
          <w:sz w:val="24"/>
          <w:szCs w:val="24"/>
          <w:u w:val="single"/>
          <w:lang w:val="sr-Cyrl-RS"/>
        </w:rPr>
        <w:t>НЕЋЕ</w:t>
      </w:r>
      <w:r w:rsidR="00CF55F8" w:rsidRPr="00CF55F8">
        <w:rPr>
          <w:sz w:val="24"/>
          <w:szCs w:val="24"/>
          <w:lang w:val="sr-Cyrl-RS"/>
        </w:rPr>
        <w:t xml:space="preserve"> бити прихваћени као део Протокола медицинског одобрења. Резултат </w:t>
      </w:r>
      <w:r w:rsidR="00CF55F8" w:rsidRPr="00CF55F8">
        <w:rPr>
          <w:sz w:val="24"/>
          <w:szCs w:val="24"/>
          <w:lang w:val="sr-Latn-RS"/>
        </w:rPr>
        <w:t>RT-PCR</w:t>
      </w:r>
      <w:r w:rsidR="00CF55F8" w:rsidRPr="00CF55F8">
        <w:rPr>
          <w:sz w:val="24"/>
          <w:szCs w:val="24"/>
          <w:lang w:val="sr-Cyrl-RS"/>
        </w:rPr>
        <w:t xml:space="preserve"> теста</w:t>
      </w:r>
      <w:r w:rsidR="00CF55F8" w:rsidRPr="00CF55F8">
        <w:rPr>
          <w:sz w:val="24"/>
          <w:szCs w:val="24"/>
          <w:lang w:val="sr-Latn-RS"/>
        </w:rPr>
        <w:t xml:space="preserve"> </w:t>
      </w:r>
      <w:r w:rsidR="00CF55F8" w:rsidRPr="00CF55F8">
        <w:rPr>
          <w:sz w:val="24"/>
          <w:szCs w:val="24"/>
          <w:lang w:val="sr-Cyrl-RS"/>
        </w:rPr>
        <w:t xml:space="preserve">мора бити отпремљен на ову посебну платформу у </w:t>
      </w:r>
      <w:r w:rsidR="00CF55F8" w:rsidRPr="00CF55F8">
        <w:rPr>
          <w:sz w:val="24"/>
          <w:szCs w:val="24"/>
        </w:rPr>
        <w:t>pdf</w:t>
      </w:r>
      <w:r w:rsidR="00CF55F8" w:rsidRPr="00CF55F8">
        <w:rPr>
          <w:sz w:val="24"/>
          <w:szCs w:val="24"/>
          <w:lang w:val="sr-Cyrl-RS"/>
        </w:rPr>
        <w:t xml:space="preserve"> формату.</w:t>
      </w:r>
    </w:p>
    <w:p w14:paraId="0B0F9DF2" w14:textId="1154FD32" w:rsidR="00CF55F8" w:rsidRPr="00CF55F8" w:rsidRDefault="00CF55F8" w:rsidP="00CF55F8">
      <w:pPr>
        <w:rPr>
          <w:sz w:val="24"/>
          <w:szCs w:val="24"/>
          <w:lang w:val="sr-Cyrl-RS"/>
        </w:rPr>
      </w:pPr>
      <w:r w:rsidRPr="00CF55F8">
        <w:rPr>
          <w:sz w:val="24"/>
          <w:szCs w:val="24"/>
          <w:lang w:val="sr-Cyrl-RS"/>
        </w:rPr>
        <w:t>Уколико постоји било какав проблем, учеснике ће контактирати Здравствени и научни тим Светске атлетике преко пријављене личне имејл адресе.</w:t>
      </w:r>
    </w:p>
    <w:p w14:paraId="73CB67B0" w14:textId="77777777" w:rsidR="00F90EAA" w:rsidRPr="00D7576E" w:rsidRDefault="00F90EAA" w:rsidP="00F90EAA">
      <w:pPr>
        <w:rPr>
          <w:sz w:val="24"/>
          <w:szCs w:val="24"/>
          <w:lang w:val="sr-Cyrl-RS"/>
        </w:rPr>
      </w:pPr>
    </w:p>
    <w:p w14:paraId="5D55C73E" w14:textId="66C1B429" w:rsidR="00F90EAA" w:rsidRPr="007A7B1B" w:rsidRDefault="007A7B1B" w:rsidP="007A7B1B">
      <w:pPr>
        <w:pStyle w:val="Heading2"/>
        <w:rPr>
          <w:bCs/>
          <w:sz w:val="24"/>
          <w:szCs w:val="24"/>
          <w:lang w:val="sr-Cyrl-RS"/>
        </w:rPr>
      </w:pPr>
      <w:r w:rsidRPr="007A7B1B">
        <w:rPr>
          <w:rFonts w:asciiTheme="minorHAnsi" w:hAnsiTheme="minorHAnsi" w:cstheme="minorHAnsi"/>
          <w:bCs/>
          <w:sz w:val="24"/>
          <w:szCs w:val="24"/>
          <w:lang w:val="sr-Cyrl-RS"/>
        </w:rPr>
        <w:t>ФАЗА 2 – Улазак у Србију (сви учесници)</w:t>
      </w:r>
    </w:p>
    <w:p w14:paraId="41EB135F" w14:textId="1C78A0C7" w:rsidR="007A7B1B" w:rsidRPr="007A7B1B" w:rsidRDefault="007A7B1B" w:rsidP="007A7B1B">
      <w:pPr>
        <w:spacing w:line="276" w:lineRule="auto"/>
        <w:rPr>
          <w:rFonts w:ascii="World Athletics Regular" w:hAnsi="World Athletics Regular"/>
          <w:sz w:val="24"/>
          <w:szCs w:val="24"/>
          <w:lang w:val="sr-Cyrl-RS"/>
        </w:rPr>
      </w:pPr>
      <w:r w:rsidRPr="007A7B1B">
        <w:rPr>
          <w:rFonts w:ascii="World Athletics Regular" w:hAnsi="World Athletics Regular"/>
          <w:sz w:val="24"/>
          <w:szCs w:val="24"/>
          <w:lang w:val="sr-Cyrl-RS"/>
        </w:rPr>
        <w:t xml:space="preserve">Сви морају бити сагласни са регулативама путовања које буду на снази у време пута и морају имати довољно </w:t>
      </w:r>
      <w:r w:rsidRPr="007A7B1B">
        <w:rPr>
          <w:rFonts w:ascii="World Athletics Regular" w:hAnsi="World Athletics Regular"/>
          <w:sz w:val="24"/>
          <w:szCs w:val="24"/>
        </w:rPr>
        <w:t>FFP</w:t>
      </w:r>
      <w:r w:rsidRPr="007A7B1B">
        <w:rPr>
          <w:rFonts w:ascii="World Athletics Regular" w:hAnsi="World Athletics Regular"/>
          <w:sz w:val="24"/>
          <w:szCs w:val="24"/>
          <w:lang w:val="sr-Cyrl-RS"/>
        </w:rPr>
        <w:t xml:space="preserve">-2 маски и средстава за дезинфекцију руку током читавог трајања пута. Као стандардни услов, </w:t>
      </w:r>
      <w:r>
        <w:rPr>
          <w:rFonts w:ascii="World Athletics Regular" w:hAnsi="World Athletics Regular"/>
          <w:sz w:val="24"/>
          <w:szCs w:val="24"/>
        </w:rPr>
        <w:t>FFP</w:t>
      </w:r>
      <w:r w:rsidRPr="007A7B1B">
        <w:rPr>
          <w:rFonts w:ascii="World Athletics Regular" w:hAnsi="World Athletics Regular"/>
          <w:sz w:val="24"/>
          <w:szCs w:val="24"/>
          <w:lang w:val="sr-Cyrl-RS"/>
        </w:rPr>
        <w:t xml:space="preserve">-2 маска треба да се мења на сваких </w:t>
      </w:r>
      <w:r>
        <w:rPr>
          <w:sz w:val="24"/>
          <w:szCs w:val="24"/>
          <w:lang w:val="sr-Cyrl-RS"/>
        </w:rPr>
        <w:t>6</w:t>
      </w:r>
      <w:r w:rsidRPr="007A7B1B">
        <w:rPr>
          <w:rFonts w:ascii="World Athletics Regular" w:hAnsi="World Athletics Regular"/>
          <w:sz w:val="24"/>
          <w:szCs w:val="24"/>
          <w:lang w:val="sr-Cyrl-RS"/>
        </w:rPr>
        <w:t xml:space="preserve"> сати како би јој заштитни ефекат био оптималан. Куповина приватне заштитне опреме за сврху путовања потпада под одговорност сваког појединца.</w:t>
      </w:r>
    </w:p>
    <w:p w14:paraId="0AFDEEC5" w14:textId="53E523D2" w:rsidR="00844FBE" w:rsidRPr="00844FBE" w:rsidRDefault="00844FBE" w:rsidP="00844FBE">
      <w:pPr>
        <w:rPr>
          <w:sz w:val="24"/>
          <w:szCs w:val="24"/>
          <w:lang w:val="sr-Cyrl-RS"/>
        </w:rPr>
      </w:pPr>
      <w:r w:rsidRPr="00844FBE">
        <w:rPr>
          <w:sz w:val="24"/>
          <w:szCs w:val="24"/>
          <w:lang w:val="sr-Cyrl-RS"/>
        </w:rPr>
        <w:t xml:space="preserve">Сви </w:t>
      </w:r>
      <w:r>
        <w:rPr>
          <w:sz w:val="24"/>
          <w:szCs w:val="24"/>
          <w:lang w:val="sr-Cyrl-RS"/>
        </w:rPr>
        <w:t xml:space="preserve">представници медија </w:t>
      </w:r>
      <w:r w:rsidRPr="00844FBE">
        <w:rPr>
          <w:sz w:val="24"/>
          <w:szCs w:val="24"/>
          <w:lang w:val="sr-Cyrl-RS"/>
        </w:rPr>
        <w:t xml:space="preserve">се снажно охрабрују да се вакцинишу против КОВИД-19, како би смањили ширење вируса и потребу за медицинском негом у случају инфекције. </w:t>
      </w:r>
    </w:p>
    <w:p w14:paraId="26CABC73" w14:textId="77777777" w:rsidR="002046B5" w:rsidRDefault="002046B5" w:rsidP="00F90EAA">
      <w:pPr>
        <w:rPr>
          <w:b/>
          <w:bCs/>
          <w:sz w:val="24"/>
          <w:szCs w:val="24"/>
          <w:lang w:val="sr-Cyrl-RS"/>
        </w:rPr>
      </w:pPr>
      <w:r w:rsidRPr="002046B5">
        <w:rPr>
          <w:b/>
          <w:bCs/>
          <w:sz w:val="24"/>
          <w:szCs w:val="24"/>
          <w:lang w:val="sr-Cyrl-RS"/>
        </w:rPr>
        <w:t>Како би могли да преузму акредитацију за догађај, сви учесници морају имати комплетиран Здравствени и безбедносни онлајн процес ФАЗЕ 1</w:t>
      </w:r>
      <w:r>
        <w:rPr>
          <w:b/>
          <w:bCs/>
          <w:sz w:val="24"/>
          <w:szCs w:val="24"/>
          <w:lang w:val="sr-Cyrl-RS"/>
        </w:rPr>
        <w:t xml:space="preserve"> (сви)</w:t>
      </w:r>
      <w:r w:rsidRPr="002046B5">
        <w:rPr>
          <w:b/>
          <w:bCs/>
          <w:sz w:val="24"/>
          <w:szCs w:val="24"/>
          <w:lang w:val="sr-Cyrl-RS"/>
        </w:rPr>
        <w:t xml:space="preserve"> Светског атлетског првенства и ФАЗ</w:t>
      </w:r>
      <w:r>
        <w:rPr>
          <w:b/>
          <w:bCs/>
          <w:sz w:val="24"/>
          <w:szCs w:val="24"/>
          <w:lang w:val="sr-Cyrl-RS"/>
        </w:rPr>
        <w:t>Е</w:t>
      </w:r>
      <w:r w:rsidRPr="002046B5">
        <w:rPr>
          <w:b/>
          <w:bCs/>
          <w:sz w:val="24"/>
          <w:szCs w:val="24"/>
          <w:lang w:val="sr-Cyrl-RS"/>
        </w:rPr>
        <w:t xml:space="preserve"> 2</w:t>
      </w:r>
      <w:r>
        <w:rPr>
          <w:b/>
          <w:bCs/>
          <w:sz w:val="24"/>
          <w:szCs w:val="24"/>
          <w:lang w:val="sr-Cyrl-RS"/>
        </w:rPr>
        <w:t xml:space="preserve"> (само за невакцинисане појединце)</w:t>
      </w:r>
      <w:r w:rsidRPr="002046B5">
        <w:rPr>
          <w:b/>
          <w:bCs/>
          <w:sz w:val="24"/>
          <w:szCs w:val="24"/>
          <w:lang w:val="sr-Cyrl-RS"/>
        </w:rPr>
        <w:t>.</w:t>
      </w:r>
    </w:p>
    <w:p w14:paraId="593B341A" w14:textId="197E5B79" w:rsidR="00F90EAA" w:rsidRPr="003F0F7A" w:rsidRDefault="003F0F7A" w:rsidP="00F90EAA">
      <w:pPr>
        <w:rPr>
          <w:sz w:val="24"/>
          <w:szCs w:val="24"/>
          <w:lang w:val="sr-Cyrl-RS"/>
        </w:rPr>
      </w:pPr>
      <w:r w:rsidRPr="003F0F7A">
        <w:rPr>
          <w:sz w:val="24"/>
          <w:szCs w:val="24"/>
          <w:lang w:val="sr-Cyrl-RS"/>
        </w:rPr>
        <w:t>На основу статуса вакцинације и по провери сертификата вакцинације, међународни такмичари ће пратити различите протоколе медицинског одобрења</w:t>
      </w:r>
      <w:r w:rsidR="00F90EAA" w:rsidRPr="003F0F7A">
        <w:rPr>
          <w:sz w:val="24"/>
          <w:szCs w:val="24"/>
          <w:lang w:val="sr-Cyrl-RS"/>
        </w:rPr>
        <w:t>:</w:t>
      </w:r>
    </w:p>
    <w:p w14:paraId="4F4AB591" w14:textId="711091BB" w:rsidR="00F90EAA" w:rsidRPr="00D7576E" w:rsidRDefault="00D7576E" w:rsidP="00F90EAA">
      <w:pPr>
        <w:pStyle w:val="ListParagraph"/>
        <w:rPr>
          <w:b/>
          <w:bCs/>
          <w:sz w:val="24"/>
          <w:szCs w:val="24"/>
          <w:u w:val="single"/>
          <w:lang w:val="sr-Cyrl-RS"/>
        </w:rPr>
      </w:pPr>
      <w:r>
        <w:rPr>
          <w:b/>
          <w:bCs/>
          <w:sz w:val="24"/>
          <w:szCs w:val="24"/>
          <w:u w:val="single"/>
          <w:lang w:val="sr-Cyrl-RS"/>
        </w:rPr>
        <w:lastRenderedPageBreak/>
        <w:t xml:space="preserve">Медији </w:t>
      </w:r>
      <w:r w:rsidR="00380759">
        <w:rPr>
          <w:b/>
          <w:bCs/>
          <w:sz w:val="24"/>
          <w:szCs w:val="24"/>
          <w:u w:val="single"/>
          <w:lang w:val="sr-Cyrl-RS"/>
        </w:rPr>
        <w:t xml:space="preserve">са </w:t>
      </w:r>
      <w:r>
        <w:rPr>
          <w:b/>
          <w:bCs/>
          <w:sz w:val="24"/>
          <w:szCs w:val="24"/>
          <w:u w:val="single"/>
          <w:lang w:val="sr-Cyrl-RS"/>
        </w:rPr>
        <w:t>високо</w:t>
      </w:r>
      <w:r w:rsidR="00380759">
        <w:rPr>
          <w:b/>
          <w:bCs/>
          <w:sz w:val="24"/>
          <w:szCs w:val="24"/>
          <w:u w:val="single"/>
          <w:lang w:val="sr-Cyrl-RS"/>
        </w:rPr>
        <w:t>м</w:t>
      </w:r>
      <w:r>
        <w:rPr>
          <w:b/>
          <w:bCs/>
          <w:sz w:val="24"/>
          <w:szCs w:val="24"/>
          <w:u w:val="single"/>
          <w:lang w:val="sr-Cyrl-RS"/>
        </w:rPr>
        <w:t xml:space="preserve"> зашти</w:t>
      </w:r>
      <w:r w:rsidR="00380759">
        <w:rPr>
          <w:b/>
          <w:bCs/>
          <w:sz w:val="24"/>
          <w:szCs w:val="24"/>
          <w:u w:val="single"/>
          <w:lang w:val="sr-Cyrl-RS"/>
        </w:rPr>
        <w:t>том</w:t>
      </w:r>
      <w:r>
        <w:rPr>
          <w:b/>
          <w:bCs/>
          <w:sz w:val="24"/>
          <w:szCs w:val="24"/>
          <w:u w:val="single"/>
          <w:lang w:val="sr-Cyrl-RS"/>
        </w:rPr>
        <w:t xml:space="preserve"> против КОВИД-19</w:t>
      </w:r>
      <w:r w:rsidR="00F90EAA" w:rsidRPr="00D7576E">
        <w:rPr>
          <w:b/>
          <w:bCs/>
          <w:sz w:val="24"/>
          <w:szCs w:val="24"/>
          <w:u w:val="single"/>
          <w:lang w:val="sr-Cyrl-RS"/>
        </w:rPr>
        <w:t xml:space="preserve"> </w:t>
      </w:r>
    </w:p>
    <w:p w14:paraId="002459A4" w14:textId="5BB87F80" w:rsidR="00F90EAA" w:rsidRPr="00D7576E" w:rsidRDefault="00D7576E" w:rsidP="00F90E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/>
          <w:lang w:val="sr-Cyrl-RS"/>
        </w:rPr>
      </w:pPr>
      <w:r>
        <w:rPr>
          <w:rStyle w:val="normaltextrun"/>
          <w:rFonts w:asciiTheme="minorHAnsi" w:eastAsiaTheme="majorEastAsia" w:hAnsiTheme="minorHAnsi"/>
          <w:lang w:val="sr-Cyrl-RS"/>
        </w:rPr>
        <w:t>Ако припадате једној од наредних категорија</w:t>
      </w:r>
      <w:r w:rsidR="00F90EAA" w:rsidRPr="00D7576E">
        <w:rPr>
          <w:rStyle w:val="normaltextrun"/>
          <w:rFonts w:asciiTheme="minorHAnsi" w:eastAsiaTheme="majorEastAsia" w:hAnsiTheme="minorHAnsi"/>
          <w:lang w:val="sr-Cyrl-RS"/>
        </w:rPr>
        <w:t xml:space="preserve">: </w:t>
      </w:r>
    </w:p>
    <w:p w14:paraId="0D8F9384" w14:textId="77777777" w:rsidR="00F90EAA" w:rsidRPr="00D7576E" w:rsidRDefault="00F90EAA" w:rsidP="00F90E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/>
          <w:lang w:val="sr-Cyrl-RS"/>
        </w:rPr>
      </w:pPr>
    </w:p>
    <w:p w14:paraId="581AE580" w14:textId="1D2117F6" w:rsidR="00F90EAA" w:rsidRPr="00D7576E" w:rsidRDefault="00D7576E" w:rsidP="00F90EAA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lang w:val="sr-Cyrl-RS"/>
        </w:rPr>
      </w:pPr>
      <w:r>
        <w:rPr>
          <w:rStyle w:val="normaltextrun"/>
          <w:rFonts w:asciiTheme="minorHAnsi" w:eastAsiaTheme="majorEastAsia" w:hAnsiTheme="minorHAnsi"/>
          <w:lang w:val="sr-Cyrl-RS"/>
        </w:rPr>
        <w:t xml:space="preserve">вакцинисани било којом од наведених вакцина при чему је </w:t>
      </w:r>
      <w:r w:rsidRPr="00D7576E">
        <w:rPr>
          <w:rStyle w:val="normaltextrun"/>
          <w:rFonts w:asciiTheme="minorHAnsi" w:eastAsiaTheme="majorEastAsia" w:hAnsiTheme="minorHAnsi"/>
          <w:b/>
          <w:bCs/>
          <w:lang w:val="sr-Cyrl-RS"/>
        </w:rPr>
        <w:t>последња доза</w:t>
      </w:r>
      <w:r>
        <w:rPr>
          <w:rStyle w:val="normaltextrun"/>
          <w:rFonts w:asciiTheme="minorHAnsi" w:eastAsiaTheme="majorEastAsia" w:hAnsiTheme="minorHAnsi"/>
          <w:lang w:val="sr-Cyrl-RS"/>
        </w:rPr>
        <w:t xml:space="preserve"> (тамо где су потребне две) </w:t>
      </w:r>
      <w:r>
        <w:rPr>
          <w:rStyle w:val="normaltextrun"/>
          <w:rFonts w:asciiTheme="minorHAnsi" w:eastAsiaTheme="majorEastAsia" w:hAnsiTheme="minorHAnsi"/>
          <w:b/>
          <w:bCs/>
          <w:lang w:val="sr-Cyrl-RS"/>
        </w:rPr>
        <w:t xml:space="preserve">примљена мање од 6 месеци, а више од 14 дана пре 15. марта 2022: </w:t>
      </w:r>
    </w:p>
    <w:p w14:paraId="1AE350B3" w14:textId="3DA7D201" w:rsidR="00F90EAA" w:rsidRPr="00990B5B" w:rsidRDefault="000F7AFB" w:rsidP="00F90EA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Theme="minorHAnsi" w:hAnsiTheme="minorHAnsi"/>
          <w:b/>
          <w:bCs/>
        </w:rPr>
      </w:pPr>
      <w:r>
        <w:rPr>
          <w:rStyle w:val="normaltextrun"/>
          <w:rFonts w:asciiTheme="minorHAnsi" w:eastAsiaTheme="majorEastAsia" w:hAnsiTheme="minorHAnsi"/>
          <w:b/>
          <w:bCs/>
          <w:lang w:val="sr-Cyrl-RS"/>
        </w:rPr>
        <w:t>Фајзер Бајонтек</w:t>
      </w:r>
      <w:r w:rsidR="00F90EAA" w:rsidRPr="00990B5B">
        <w:rPr>
          <w:rStyle w:val="normaltextrun"/>
          <w:rFonts w:asciiTheme="minorHAnsi" w:eastAsiaTheme="majorEastAsia" w:hAnsiTheme="minorHAnsi"/>
          <w:b/>
          <w:bCs/>
        </w:rPr>
        <w:t>, </w:t>
      </w:r>
      <w:r w:rsidR="00F90EAA" w:rsidRPr="00990B5B">
        <w:rPr>
          <w:rStyle w:val="eop"/>
          <w:rFonts w:asciiTheme="minorHAnsi" w:eastAsiaTheme="majorEastAsia" w:hAnsiTheme="minorHAnsi"/>
          <w:b/>
          <w:bCs/>
        </w:rPr>
        <w:t> </w:t>
      </w:r>
    </w:p>
    <w:p w14:paraId="1D9BAFFB" w14:textId="0093B98D" w:rsidR="00F90EAA" w:rsidRPr="000C5A36" w:rsidRDefault="000F7AFB" w:rsidP="00F90EA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/>
          <w:b/>
          <w:bCs/>
        </w:rPr>
      </w:pPr>
      <w:r>
        <w:rPr>
          <w:rStyle w:val="normaltextrun"/>
          <w:rFonts w:asciiTheme="minorHAnsi" w:eastAsiaTheme="majorEastAsia" w:hAnsiTheme="minorHAnsi"/>
          <w:b/>
          <w:bCs/>
          <w:lang w:val="sr-Cyrl-RS"/>
        </w:rPr>
        <w:t>Оксфорд Астразенека</w:t>
      </w:r>
      <w:r w:rsidR="00F90EAA" w:rsidRPr="000C5A36">
        <w:rPr>
          <w:rStyle w:val="normaltextrun"/>
          <w:rFonts w:asciiTheme="minorHAnsi" w:eastAsiaTheme="majorEastAsia" w:hAnsiTheme="minorHAnsi"/>
          <w:b/>
          <w:bCs/>
        </w:rPr>
        <w:t>, </w:t>
      </w:r>
      <w:r w:rsidR="00F90EAA" w:rsidRPr="000C5A36">
        <w:rPr>
          <w:rStyle w:val="eop"/>
          <w:rFonts w:asciiTheme="minorHAnsi" w:eastAsiaTheme="majorEastAsia" w:hAnsiTheme="minorHAnsi"/>
          <w:b/>
          <w:bCs/>
        </w:rPr>
        <w:t> </w:t>
      </w:r>
    </w:p>
    <w:p w14:paraId="78BAF890" w14:textId="7E3E1941" w:rsidR="00F90EAA" w:rsidRPr="000C5A36" w:rsidRDefault="000F7AFB" w:rsidP="00F90EA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/>
          <w:b/>
          <w:bCs/>
        </w:rPr>
      </w:pPr>
      <w:r>
        <w:rPr>
          <w:rStyle w:val="normaltextrun"/>
          <w:rFonts w:asciiTheme="minorHAnsi" w:eastAsiaTheme="majorEastAsia" w:hAnsiTheme="minorHAnsi"/>
          <w:b/>
          <w:bCs/>
          <w:lang w:val="sr-Cyrl-RS"/>
        </w:rPr>
        <w:t>Ковишилд Астразенека</w:t>
      </w:r>
      <w:r w:rsidR="00F90EAA" w:rsidRPr="000C5A36">
        <w:rPr>
          <w:rStyle w:val="normaltextrun"/>
          <w:rFonts w:asciiTheme="minorHAnsi" w:eastAsiaTheme="majorEastAsia" w:hAnsiTheme="minorHAnsi"/>
          <w:b/>
          <w:bCs/>
        </w:rPr>
        <w:t>, </w:t>
      </w:r>
      <w:r w:rsidR="00F90EAA" w:rsidRPr="000C5A36">
        <w:rPr>
          <w:rStyle w:val="eop"/>
          <w:rFonts w:asciiTheme="minorHAnsi" w:eastAsiaTheme="majorEastAsia" w:hAnsiTheme="minorHAnsi"/>
          <w:b/>
          <w:bCs/>
        </w:rPr>
        <w:t> </w:t>
      </w:r>
    </w:p>
    <w:p w14:paraId="37DE97FC" w14:textId="6C7553BA" w:rsidR="00F90EAA" w:rsidRPr="000C5A36" w:rsidRDefault="000F7AFB" w:rsidP="00F90EA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/>
          <w:b/>
          <w:bCs/>
        </w:rPr>
      </w:pPr>
      <w:r>
        <w:rPr>
          <w:rStyle w:val="normaltextrun"/>
          <w:rFonts w:asciiTheme="minorHAnsi" w:eastAsiaTheme="majorEastAsia" w:hAnsiTheme="minorHAnsi"/>
          <w:b/>
          <w:bCs/>
          <w:lang w:val="sr-Cyrl-RS"/>
        </w:rPr>
        <w:t>Модерна</w:t>
      </w:r>
      <w:r w:rsidR="00F90EAA" w:rsidRPr="000C5A36">
        <w:rPr>
          <w:rStyle w:val="normaltextrun"/>
          <w:rFonts w:asciiTheme="minorHAnsi" w:eastAsiaTheme="majorEastAsia" w:hAnsiTheme="minorHAnsi"/>
          <w:b/>
          <w:bCs/>
        </w:rPr>
        <w:t>, </w:t>
      </w:r>
      <w:r w:rsidR="00F90EAA" w:rsidRPr="000C5A36">
        <w:rPr>
          <w:rStyle w:val="eop"/>
          <w:rFonts w:asciiTheme="minorHAnsi" w:eastAsiaTheme="majorEastAsia" w:hAnsiTheme="minorHAnsi"/>
          <w:b/>
          <w:bCs/>
        </w:rPr>
        <w:t> </w:t>
      </w:r>
    </w:p>
    <w:p w14:paraId="71797922" w14:textId="3B2D66D7" w:rsidR="00F90EAA" w:rsidRPr="000C5A36" w:rsidRDefault="000F7AFB" w:rsidP="00F90EA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Theme="minorHAnsi" w:hAnsiTheme="minorHAnsi"/>
          <w:b/>
          <w:bCs/>
        </w:rPr>
      </w:pPr>
      <w:r>
        <w:rPr>
          <w:rStyle w:val="normaltextrun"/>
          <w:rFonts w:asciiTheme="minorHAnsi" w:eastAsiaTheme="majorEastAsia" w:hAnsiTheme="minorHAnsi"/>
          <w:b/>
          <w:bCs/>
          <w:lang w:val="sr-Cyrl-RS"/>
        </w:rPr>
        <w:t>Једна доза фирме Џонсон и Џонсон</w:t>
      </w:r>
      <w:r w:rsidR="00F90EAA" w:rsidRPr="000C5A36">
        <w:rPr>
          <w:rStyle w:val="normaltextrun"/>
          <w:rFonts w:asciiTheme="minorHAnsi" w:eastAsiaTheme="majorEastAsia" w:hAnsiTheme="minorHAnsi"/>
          <w:b/>
          <w:bCs/>
        </w:rPr>
        <w:t xml:space="preserve"> (</w:t>
      </w:r>
      <w:r>
        <w:rPr>
          <w:rStyle w:val="normaltextrun"/>
          <w:rFonts w:asciiTheme="minorHAnsi" w:eastAsiaTheme="majorEastAsia" w:hAnsiTheme="minorHAnsi"/>
          <w:b/>
          <w:bCs/>
          <w:lang w:val="sr-Cyrl-RS"/>
        </w:rPr>
        <w:t>Јансен</w:t>
      </w:r>
      <w:r w:rsidR="00F90EAA" w:rsidRPr="000C5A36">
        <w:rPr>
          <w:rStyle w:val="normaltextrun"/>
          <w:rFonts w:asciiTheme="minorHAnsi" w:eastAsiaTheme="majorEastAsia" w:hAnsiTheme="minorHAnsi"/>
          <w:b/>
          <w:bCs/>
        </w:rPr>
        <w:t>).</w:t>
      </w:r>
      <w:r w:rsidR="00F90EAA" w:rsidRPr="000C5A36">
        <w:rPr>
          <w:rStyle w:val="eop"/>
          <w:rFonts w:asciiTheme="minorHAnsi" w:eastAsiaTheme="majorEastAsia" w:hAnsiTheme="minorHAnsi"/>
          <w:b/>
          <w:bCs/>
        </w:rPr>
        <w:t> </w:t>
      </w:r>
    </w:p>
    <w:p w14:paraId="5C28FE58" w14:textId="77777777" w:rsidR="00F90EAA" w:rsidRPr="000C5A36" w:rsidRDefault="00F90EAA" w:rsidP="00F90EAA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Theme="minorHAnsi" w:hAnsiTheme="minorHAnsi"/>
        </w:rPr>
      </w:pPr>
    </w:p>
    <w:p w14:paraId="2BB24C83" w14:textId="0CBE1624" w:rsidR="00F90EAA" w:rsidRPr="00555189" w:rsidRDefault="00CD46D8" w:rsidP="00F90EAA">
      <w:pPr>
        <w:pStyle w:val="ListParagraph"/>
        <w:numPr>
          <w:ilvl w:val="0"/>
          <w:numId w:val="10"/>
        </w:numPr>
        <w:spacing w:after="0" w:line="276" w:lineRule="auto"/>
        <w:rPr>
          <w:rFonts w:ascii="World Athletics Regular" w:hAnsi="World Athletics Regular"/>
          <w:sz w:val="24"/>
          <w:szCs w:val="24"/>
        </w:rPr>
      </w:pPr>
      <w:r>
        <w:rPr>
          <w:b/>
          <w:bCs/>
          <w:sz w:val="24"/>
          <w:szCs w:val="24"/>
          <w:lang w:val="sr-Cyrl-RS"/>
        </w:rPr>
        <w:t>Опорављени од КОВИД-19 инфекције, до које је дошло у последњих 6 месеци</w:t>
      </w:r>
      <w:r w:rsidR="00F90EAA" w:rsidRPr="00555189">
        <w:rPr>
          <w:rFonts w:ascii="World Athletics Regular" w:hAnsi="World Athletics Regular"/>
          <w:b/>
          <w:bCs/>
          <w:sz w:val="24"/>
          <w:szCs w:val="24"/>
        </w:rPr>
        <w:t>:</w:t>
      </w:r>
    </w:p>
    <w:p w14:paraId="722E0F8F" w14:textId="1614D93D" w:rsidR="00F90EAA" w:rsidRPr="000C5A36" w:rsidRDefault="007725D2" w:rsidP="00F90EAA">
      <w:pPr>
        <w:pStyle w:val="ListParagraph"/>
        <w:numPr>
          <w:ilvl w:val="0"/>
          <w:numId w:val="8"/>
        </w:numPr>
        <w:spacing w:after="0" w:line="276" w:lineRule="auto"/>
        <w:ind w:left="1440"/>
        <w:rPr>
          <w:rFonts w:ascii="World Athletics Regular" w:hAnsi="World Athletics Regular"/>
          <w:sz w:val="24"/>
          <w:szCs w:val="24"/>
        </w:rPr>
      </w:pPr>
      <w:r>
        <w:rPr>
          <w:sz w:val="24"/>
          <w:szCs w:val="24"/>
          <w:lang w:val="sr-Cyrl-RS"/>
        </w:rPr>
        <w:t>Доказ инфекције, као и доказ опоравка издат од стране сертификованог доктора медицине ће бити захтев.</w:t>
      </w:r>
    </w:p>
    <w:p w14:paraId="6C17D636" w14:textId="7783DF37" w:rsidR="00F90EAA" w:rsidRDefault="00022AD1" w:rsidP="00F90EAA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  <w:lang w:val="sr-Cyrl-RS"/>
        </w:rPr>
        <w:t xml:space="preserve">У таквим случајевима неће бити потребно подргнути се ЛАМП тесту по доласку нити током боравка </w:t>
      </w:r>
      <w:r w:rsidR="00F90EAA" w:rsidRPr="745A9398">
        <w:rPr>
          <w:sz w:val="24"/>
          <w:szCs w:val="24"/>
        </w:rPr>
        <w:t>(</w:t>
      </w:r>
      <w:r>
        <w:rPr>
          <w:sz w:val="24"/>
          <w:szCs w:val="24"/>
          <w:lang w:val="sr-Cyrl-RS"/>
        </w:rPr>
        <w:t>уколико немате симптоме</w:t>
      </w:r>
      <w:r w:rsidR="00F90EAA" w:rsidRPr="745A9398">
        <w:rPr>
          <w:sz w:val="24"/>
          <w:szCs w:val="24"/>
        </w:rPr>
        <w:t>)</w:t>
      </w:r>
      <w:r w:rsidR="00F90EAA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Ова категорија учесника, по доласку ће бити превезена до места на којима ће бити смештена како би се чекирала и преузела своје акредитације из главног акредитационог центра </w:t>
      </w:r>
      <w:r w:rsidR="00B34748">
        <w:rPr>
          <w:sz w:val="24"/>
          <w:szCs w:val="24"/>
          <w:lang w:val="sr-Cyrl-RS"/>
        </w:rPr>
        <w:t xml:space="preserve">или из акредитационог центра у хотелима у којима су смештени (уколико су им тамо доступни). </w:t>
      </w:r>
    </w:p>
    <w:p w14:paraId="6981B9CB" w14:textId="5854AEC9" w:rsidR="00F90EAA" w:rsidRPr="001C0ECD" w:rsidRDefault="004B722A" w:rsidP="00F90EA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Чланови медија</w:t>
      </w:r>
      <w:r w:rsidR="00380759">
        <w:rPr>
          <w:sz w:val="24"/>
          <w:szCs w:val="24"/>
          <w:lang w:val="sr-Cyrl-RS"/>
        </w:rPr>
        <w:t xml:space="preserve"> са</w:t>
      </w:r>
      <w:r>
        <w:rPr>
          <w:sz w:val="24"/>
          <w:szCs w:val="24"/>
          <w:lang w:val="sr-Cyrl-RS"/>
        </w:rPr>
        <w:t xml:space="preserve"> високо</w:t>
      </w:r>
      <w:r w:rsidR="00380759">
        <w:rPr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 xml:space="preserve"> зашти</w:t>
      </w:r>
      <w:r w:rsidR="00380759">
        <w:rPr>
          <w:sz w:val="24"/>
          <w:szCs w:val="24"/>
          <w:lang w:val="sr-Cyrl-RS"/>
        </w:rPr>
        <w:t>том</w:t>
      </w:r>
      <w:r>
        <w:rPr>
          <w:sz w:val="24"/>
          <w:szCs w:val="24"/>
          <w:lang w:val="sr-Cyrl-RS"/>
        </w:rPr>
        <w:t xml:space="preserve"> </w:t>
      </w:r>
      <w:r w:rsidR="00380759">
        <w:rPr>
          <w:sz w:val="24"/>
          <w:szCs w:val="24"/>
          <w:lang w:val="sr-Cyrl-RS"/>
        </w:rPr>
        <w:t>против</w:t>
      </w:r>
      <w:r w:rsidR="00EE3112">
        <w:rPr>
          <w:sz w:val="24"/>
          <w:szCs w:val="24"/>
          <w:lang w:val="sr-Cyrl-RS"/>
        </w:rPr>
        <w:t xml:space="preserve"> КОВИД-19, који одседају у хотелима за медије </w:t>
      </w:r>
      <w:r w:rsidR="009B29F5">
        <w:rPr>
          <w:sz w:val="24"/>
          <w:szCs w:val="24"/>
          <w:lang w:val="sr-Cyrl-RS"/>
        </w:rPr>
        <w:t>ће бити превезени, по доласку, до места на кој</w:t>
      </w:r>
      <w:r w:rsidR="00A85C78">
        <w:rPr>
          <w:sz w:val="24"/>
          <w:szCs w:val="24"/>
          <w:lang w:val="sr-Cyrl-RS"/>
        </w:rPr>
        <w:t xml:space="preserve">има су смештени како би се чекирали и преузели акредитације </w:t>
      </w:r>
      <w:r w:rsidR="00D679CC">
        <w:rPr>
          <w:sz w:val="24"/>
          <w:szCs w:val="24"/>
          <w:lang w:val="sr-Cyrl-RS"/>
        </w:rPr>
        <w:t xml:space="preserve">из главног акредитационог центра. </w:t>
      </w:r>
    </w:p>
    <w:p w14:paraId="30C19B68" w14:textId="57BD5C43" w:rsidR="00F90EAA" w:rsidRPr="00711F12" w:rsidRDefault="00B0694D" w:rsidP="00F90EAA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sr-Cyrl-RS"/>
        </w:rPr>
        <w:t>Међународни медији</w:t>
      </w:r>
      <w:r w:rsidR="00380759">
        <w:rPr>
          <w:b/>
          <w:bCs/>
          <w:sz w:val="24"/>
          <w:szCs w:val="24"/>
          <w:u w:val="single"/>
          <w:lang w:val="sr-Cyrl-RS"/>
        </w:rPr>
        <w:t xml:space="preserve"> са</w:t>
      </w:r>
      <w:r>
        <w:rPr>
          <w:b/>
          <w:bCs/>
          <w:sz w:val="24"/>
          <w:szCs w:val="24"/>
          <w:u w:val="single"/>
          <w:lang w:val="sr-Cyrl-RS"/>
        </w:rPr>
        <w:t xml:space="preserve"> ниско</w:t>
      </w:r>
      <w:r w:rsidR="00380759">
        <w:rPr>
          <w:b/>
          <w:bCs/>
          <w:sz w:val="24"/>
          <w:szCs w:val="24"/>
          <w:u w:val="single"/>
          <w:lang w:val="sr-Cyrl-RS"/>
        </w:rPr>
        <w:t>м</w:t>
      </w:r>
      <w:r>
        <w:rPr>
          <w:b/>
          <w:bCs/>
          <w:sz w:val="24"/>
          <w:szCs w:val="24"/>
          <w:u w:val="single"/>
          <w:lang w:val="sr-Cyrl-RS"/>
        </w:rPr>
        <w:t xml:space="preserve"> зашти</w:t>
      </w:r>
      <w:r w:rsidR="00380759">
        <w:rPr>
          <w:b/>
          <w:bCs/>
          <w:sz w:val="24"/>
          <w:szCs w:val="24"/>
          <w:u w:val="single"/>
          <w:lang w:val="sr-Cyrl-RS"/>
        </w:rPr>
        <w:t>том</w:t>
      </w:r>
      <w:r>
        <w:rPr>
          <w:b/>
          <w:bCs/>
          <w:sz w:val="24"/>
          <w:szCs w:val="24"/>
          <w:u w:val="single"/>
          <w:lang w:val="sr-Cyrl-RS"/>
        </w:rPr>
        <w:t xml:space="preserve"> против КОВИД-19</w:t>
      </w:r>
    </w:p>
    <w:p w14:paraId="0E73A586" w14:textId="74D87E2F" w:rsidR="00F90EAA" w:rsidRDefault="00B0694D" w:rsidP="00F90EA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Ако припадате једној од следећих категорија</w:t>
      </w:r>
      <w:r w:rsidR="00F90EAA">
        <w:rPr>
          <w:sz w:val="24"/>
          <w:szCs w:val="24"/>
        </w:rPr>
        <w:t>:</w:t>
      </w:r>
    </w:p>
    <w:p w14:paraId="05A1B6C3" w14:textId="1CE5EF55" w:rsidR="00F90EAA" w:rsidRPr="00555189" w:rsidRDefault="00B0694D" w:rsidP="00F90EA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Невакцинисани </w:t>
      </w:r>
    </w:p>
    <w:p w14:paraId="27ED0958" w14:textId="4E0E7253" w:rsidR="00F90EAA" w:rsidRPr="00555189" w:rsidRDefault="00B0694D" w:rsidP="00F90EA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Вакцинисани неодобреном вакцином </w:t>
      </w:r>
    </w:p>
    <w:p w14:paraId="4B8C38C7" w14:textId="49AADB11" w:rsidR="00F90EAA" w:rsidRDefault="00B0694D" w:rsidP="00F90EA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Вакцинисани било којом од горепоменутих вакцина, али је последња доза примљена пре више од 6 месеци или мање од 14 дана пре 15. марта 2022. </w:t>
      </w:r>
    </w:p>
    <w:p w14:paraId="5D6B12E4" w14:textId="1540270F" w:rsidR="00F90EAA" w:rsidRDefault="00B0694D" w:rsidP="00F90EA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У тим случајевима, морате се подвргнути ЛАМП тесту по доласку, као и сваких 48 сати током боравка. </w:t>
      </w:r>
    </w:p>
    <w:p w14:paraId="6FC0A48B" w14:textId="66A0BA37" w:rsidR="00F90EAA" w:rsidRPr="00555189" w:rsidRDefault="00B0694D" w:rsidP="00F90EA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Ова категорија представника медија</w:t>
      </w:r>
      <w:r w:rsidR="00271642">
        <w:rPr>
          <w:sz w:val="24"/>
          <w:szCs w:val="24"/>
          <w:lang w:val="sr-Cyrl-RS"/>
        </w:rPr>
        <w:t xml:space="preserve"> ће по доласку бити превезена до Главног центра за тестирање, где ће бити тестирана ЛАМП тестом бриса носа и грла ради детектовања </w:t>
      </w:r>
      <w:r w:rsidR="00F90EAA" w:rsidRPr="00555189">
        <w:rPr>
          <w:sz w:val="24"/>
          <w:szCs w:val="24"/>
        </w:rPr>
        <w:t xml:space="preserve">SARS-CoV-2. </w:t>
      </w:r>
      <w:r w:rsidR="00271642" w:rsidRPr="00DC3531">
        <w:rPr>
          <w:b/>
          <w:bCs/>
          <w:sz w:val="24"/>
          <w:szCs w:val="24"/>
          <w:lang w:val="sr-Cyrl-RS"/>
        </w:rPr>
        <w:t>Снажно се препоручује избегавање пића, јела, пушења или прања зуба најмање 30 минута пре тестирања</w:t>
      </w:r>
      <w:r w:rsidR="00DC3531" w:rsidRPr="00DC3531">
        <w:rPr>
          <w:b/>
          <w:bCs/>
          <w:sz w:val="24"/>
          <w:szCs w:val="24"/>
          <w:lang w:val="sr-Cyrl-RS"/>
        </w:rPr>
        <w:t>, пошто те активности могу да изазову непоуздане резултате, које даље могу захтевати понављање тестирања.</w:t>
      </w:r>
      <w:r w:rsidR="00DC3531">
        <w:rPr>
          <w:sz w:val="24"/>
          <w:szCs w:val="24"/>
          <w:lang w:val="sr-Cyrl-RS"/>
        </w:rPr>
        <w:t xml:space="preserve"> </w:t>
      </w:r>
      <w:r w:rsidR="00F90EAA" w:rsidRPr="00555189">
        <w:rPr>
          <w:sz w:val="24"/>
          <w:szCs w:val="24"/>
        </w:rPr>
        <w:t xml:space="preserve">  </w:t>
      </w:r>
    </w:p>
    <w:p w14:paraId="4C756208" w14:textId="53D988D3" w:rsidR="00F90EAA" w:rsidRPr="001C0ECD" w:rsidRDefault="00A5443A" w:rsidP="00F90EA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 xml:space="preserve">Пошто се заврши са тестирањем, учесници ће се или превести у хотеле за медије или ће морати да организују сопствени транспорт до свог приватног смештаја. </w:t>
      </w:r>
    </w:p>
    <w:p w14:paraId="4E3E985C" w14:textId="47B8A86D" w:rsidR="00F90EAA" w:rsidRPr="001C0ECD" w:rsidRDefault="00A5443A" w:rsidP="00F90EA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sr-Cyrl-RS"/>
        </w:rPr>
        <w:t xml:space="preserve">Учесници ће бити информисани о резултатима теста само у случају да су позитивни или да су резултати непоуздани, </w:t>
      </w:r>
      <w:bookmarkStart w:id="5" w:name="_Hlk94881757"/>
      <w:r>
        <w:rPr>
          <w:b/>
          <w:bCs/>
          <w:sz w:val="24"/>
          <w:szCs w:val="24"/>
          <w:u w:val="single"/>
          <w:lang w:val="sr-Cyrl-RS"/>
        </w:rPr>
        <w:t>а у том случају ће узорак морати да се у</w:t>
      </w:r>
      <w:r w:rsidR="000437AA">
        <w:rPr>
          <w:b/>
          <w:bCs/>
          <w:sz w:val="24"/>
          <w:szCs w:val="24"/>
          <w:u w:val="single"/>
          <w:lang w:val="sr-Cyrl-RS"/>
        </w:rPr>
        <w:t>зме</w:t>
      </w:r>
      <w:r>
        <w:rPr>
          <w:b/>
          <w:bCs/>
          <w:sz w:val="24"/>
          <w:szCs w:val="24"/>
          <w:u w:val="single"/>
          <w:lang w:val="sr-Cyrl-RS"/>
        </w:rPr>
        <w:t xml:space="preserve"> поново, а тест да се пон</w:t>
      </w:r>
      <w:r w:rsidR="000437AA">
        <w:rPr>
          <w:b/>
          <w:bCs/>
          <w:sz w:val="24"/>
          <w:szCs w:val="24"/>
          <w:u w:val="single"/>
          <w:lang w:val="sr-Cyrl-RS"/>
        </w:rPr>
        <w:t xml:space="preserve">ови. </w:t>
      </w:r>
      <w:bookmarkEnd w:id="5"/>
    </w:p>
    <w:p w14:paraId="5267D7E3" w14:textId="0C6D9133" w:rsidR="00F90EAA" w:rsidRPr="00380759" w:rsidRDefault="00612A2B" w:rsidP="00F90EAA">
      <w:pPr>
        <w:rPr>
          <w:color w:val="auto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случају позитивног резултата, </w:t>
      </w:r>
      <w:r w:rsidR="006239C1">
        <w:rPr>
          <w:sz w:val="24"/>
          <w:szCs w:val="24"/>
          <w:lang w:val="sr-Cyrl-RS"/>
        </w:rPr>
        <w:t xml:space="preserve">та </w:t>
      </w:r>
      <w:r>
        <w:rPr>
          <w:sz w:val="24"/>
          <w:szCs w:val="24"/>
          <w:lang w:val="sr-Cyrl-RS"/>
        </w:rPr>
        <w:t xml:space="preserve">особа </w:t>
      </w:r>
      <w:r>
        <w:rPr>
          <w:color w:val="auto"/>
          <w:sz w:val="24"/>
          <w:szCs w:val="24"/>
          <w:lang w:val="sr-Cyrl-RS"/>
        </w:rPr>
        <w:t>ће</w:t>
      </w:r>
      <w:r w:rsidR="00F90EAA" w:rsidRPr="001C0EC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sr-Cyrl-RS"/>
        </w:rPr>
        <w:t>морати да остане у соби, избегавајући сваки контакт са другим такмичарима. Тимови ЛОК-а и Светске атлетике ће одмах контактирати ту особу и организовати друг</w:t>
      </w:r>
      <w:r w:rsidR="001309EF">
        <w:rPr>
          <w:color w:val="auto"/>
          <w:sz w:val="24"/>
          <w:szCs w:val="24"/>
          <w:lang w:val="sr-Cyrl-RS"/>
        </w:rPr>
        <w:t xml:space="preserve">о конфирматорно тестирање са </w:t>
      </w:r>
      <w:r w:rsidR="00F90EAA" w:rsidRPr="001C0ECD">
        <w:rPr>
          <w:color w:val="auto"/>
          <w:sz w:val="24"/>
          <w:szCs w:val="24"/>
        </w:rPr>
        <w:t>RT</w:t>
      </w:r>
      <w:r w:rsidR="00F90EAA" w:rsidRPr="001309EF">
        <w:rPr>
          <w:color w:val="auto"/>
          <w:sz w:val="24"/>
          <w:szCs w:val="24"/>
          <w:lang w:val="sr-Cyrl-RS"/>
        </w:rPr>
        <w:t>-</w:t>
      </w:r>
      <w:r w:rsidR="00F90EAA" w:rsidRPr="001C0ECD">
        <w:rPr>
          <w:color w:val="auto"/>
          <w:sz w:val="24"/>
          <w:szCs w:val="24"/>
        </w:rPr>
        <w:t>PCR</w:t>
      </w:r>
      <w:r w:rsidR="00F90EAA" w:rsidRPr="001309EF">
        <w:rPr>
          <w:color w:val="auto"/>
          <w:sz w:val="24"/>
          <w:szCs w:val="24"/>
          <w:lang w:val="sr-Cyrl-RS"/>
        </w:rPr>
        <w:t xml:space="preserve"> </w:t>
      </w:r>
      <w:r w:rsidR="001309EF">
        <w:rPr>
          <w:color w:val="auto"/>
          <w:sz w:val="24"/>
          <w:szCs w:val="24"/>
          <w:lang w:val="sr-Cyrl-RS"/>
        </w:rPr>
        <w:t xml:space="preserve">и информсати је о наредним корацима. Резултати теста ће бити доступни отприлике у наредних 8 сати. </w:t>
      </w:r>
    </w:p>
    <w:p w14:paraId="74D210D4" w14:textId="57FD1B32" w:rsidR="00F90EAA" w:rsidRPr="00F828CE" w:rsidRDefault="006239C1" w:rsidP="00F90E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Особа са којом </w:t>
      </w:r>
      <w:r w:rsidR="00D8222D">
        <w:rPr>
          <w:sz w:val="24"/>
          <w:szCs w:val="24"/>
          <w:lang w:val="sr-Cyrl-RS"/>
        </w:rPr>
        <w:t>дели</w:t>
      </w:r>
      <w:r>
        <w:rPr>
          <w:sz w:val="24"/>
          <w:szCs w:val="24"/>
          <w:lang w:val="sr-Cyrl-RS"/>
        </w:rPr>
        <w:t xml:space="preserve"> собу, а негативна је (уколико постоји) ће остати у истој соби, након што се соба правилно дезинфикује. Захтеваће се </w:t>
      </w:r>
      <w:r w:rsidR="00D8222D">
        <w:rPr>
          <w:sz w:val="24"/>
          <w:szCs w:val="24"/>
          <w:lang w:val="sr-Cyrl-RS"/>
        </w:rPr>
        <w:t>да</w:t>
      </w:r>
      <w:r>
        <w:rPr>
          <w:sz w:val="24"/>
          <w:szCs w:val="24"/>
          <w:lang w:val="sr-Cyrl-RS"/>
        </w:rPr>
        <w:t xml:space="preserve"> негативни контак</w:t>
      </w:r>
      <w:r w:rsidR="00D8222D">
        <w:rPr>
          <w:sz w:val="24"/>
          <w:szCs w:val="24"/>
          <w:lang w:val="sr-Cyrl-RS"/>
        </w:rPr>
        <w:t>ти</w:t>
      </w:r>
      <w:r>
        <w:rPr>
          <w:sz w:val="24"/>
          <w:szCs w:val="24"/>
          <w:lang w:val="sr-Cyrl-RS"/>
        </w:rPr>
        <w:t xml:space="preserve"> позитивног случаја (под условом да су све основне санитарне мере </w:t>
      </w:r>
      <w:r w:rsidR="00D8222D">
        <w:rPr>
          <w:sz w:val="24"/>
          <w:szCs w:val="24"/>
          <w:lang w:val="sr-Cyrl-RS"/>
        </w:rPr>
        <w:t xml:space="preserve">одржаване све време) предају формулар за пријављивање симптома свака 24 сата медицинском директору ЛОК-а или медицинском делегату Светске атлетике. Особа која је негативна, а </w:t>
      </w:r>
      <w:r w:rsidR="00E11D21">
        <w:rPr>
          <w:sz w:val="24"/>
          <w:szCs w:val="24"/>
          <w:lang w:val="sr-Cyrl-RS"/>
        </w:rPr>
        <w:t xml:space="preserve">дели собу са позитивним контактом, неће делити собу ни са ким другим током читавог боравка. Та особа ће бити поново тестирана на свака 24 сата ЛАМП тестом у складу са планом поновног тестирања. </w:t>
      </w:r>
    </w:p>
    <w:p w14:paraId="39DC8E66" w14:textId="58211BAF" w:rsidR="00F90EAA" w:rsidRPr="00F828CE" w:rsidRDefault="00F828CE" w:rsidP="00F90E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Цена теста за детектовање </w:t>
      </w:r>
      <w:r w:rsidR="00F90EAA" w:rsidRPr="00F828CE">
        <w:rPr>
          <w:sz w:val="24"/>
          <w:szCs w:val="24"/>
          <w:lang w:val="sr-Latn-RS"/>
        </w:rPr>
        <w:t xml:space="preserve">SARS-CoV-2 </w:t>
      </w:r>
      <w:r>
        <w:rPr>
          <w:sz w:val="24"/>
          <w:szCs w:val="24"/>
          <w:lang w:val="sr-Cyrl-RS"/>
        </w:rPr>
        <w:t xml:space="preserve">генетског материјала </w:t>
      </w:r>
      <w:r w:rsidR="00F90EAA" w:rsidRPr="00F828CE">
        <w:rPr>
          <w:sz w:val="24"/>
          <w:szCs w:val="24"/>
          <w:lang w:val="sr-Latn-RS"/>
        </w:rPr>
        <w:t xml:space="preserve">(RT-PCR) </w:t>
      </w:r>
      <w:r>
        <w:rPr>
          <w:sz w:val="24"/>
          <w:szCs w:val="24"/>
          <w:lang w:val="sr-Cyrl-RS"/>
        </w:rPr>
        <w:t>на лицу места ће бити покривена од стране ЛОК-а</w:t>
      </w:r>
      <w:r w:rsidR="00F90EAA" w:rsidRPr="00F828CE"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Cyrl-RS"/>
        </w:rPr>
        <w:t xml:space="preserve">У то су такође укључени трошкови у вези са конфирматорним </w:t>
      </w:r>
      <w:r w:rsidR="00F90EAA" w:rsidRPr="00F828CE">
        <w:rPr>
          <w:sz w:val="24"/>
          <w:szCs w:val="24"/>
          <w:lang w:val="sr-Latn-RS"/>
        </w:rPr>
        <w:t xml:space="preserve">RT-PCR </w:t>
      </w:r>
      <w:r>
        <w:rPr>
          <w:sz w:val="24"/>
          <w:szCs w:val="24"/>
          <w:lang w:val="sr-Cyrl-RS"/>
        </w:rPr>
        <w:t>тестом (ако је потребан).</w:t>
      </w:r>
      <w:r w:rsidR="00F90EAA" w:rsidRPr="00F828CE">
        <w:rPr>
          <w:sz w:val="24"/>
          <w:szCs w:val="24"/>
          <w:lang w:val="sr-Latn-RS"/>
        </w:rPr>
        <w:t xml:space="preserve"> </w:t>
      </w:r>
    </w:p>
    <w:p w14:paraId="5D4FC2C8" w14:textId="15B00AD7" w:rsidR="00F90EAA" w:rsidRPr="00380759" w:rsidRDefault="00F90EAA" w:rsidP="00F90EAA">
      <w:pPr>
        <w:rPr>
          <w:sz w:val="24"/>
          <w:szCs w:val="24"/>
          <w:lang w:val="sr-Latn-RS"/>
        </w:rPr>
      </w:pPr>
      <w:r w:rsidRPr="00A26375">
        <w:rPr>
          <w:rFonts w:cs="Segoe UI"/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F3B9AA" wp14:editId="0E269F61">
                <wp:simplePos x="0" y="0"/>
                <wp:positionH relativeFrom="margin">
                  <wp:align>left</wp:align>
                </wp:positionH>
                <wp:positionV relativeFrom="paragraph">
                  <wp:posOffset>782955</wp:posOffset>
                </wp:positionV>
                <wp:extent cx="6242050" cy="746760"/>
                <wp:effectExtent l="0" t="0" r="2540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FBDB" w14:textId="4A7CC10E" w:rsidR="00F90EAA" w:rsidRPr="00711F12" w:rsidRDefault="00D07254" w:rsidP="00F90EAA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sr-Cyrl-RS"/>
                              </w:rPr>
                              <w:t>Као што је поменуто под</w:t>
                            </w:r>
                            <w:r w:rsidR="00F90EAA" w:rsidRPr="00711F12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2.1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sr-Cyrl-RS"/>
                              </w:rPr>
                              <w:t xml:space="preserve">сви национални (српски) невакцинисани медији морају да понове </w:t>
                            </w:r>
                            <w:r w:rsidR="00F90EAA" w:rsidRPr="00711F12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RT-PCR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sr-Cyrl-RS"/>
                              </w:rPr>
                              <w:t>тестове сваких 48 сати (плаћајући њихову цену) уколико ти невакцинисани медији желе да присуствују целом догађају.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B9AA" id="_x0000_s1027" type="#_x0000_t202" style="position:absolute;margin-left:0;margin-top:61.65pt;width:491.5pt;height:58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">
                <v:textbox>
                  <w:txbxContent>
                    <w:p w14:paraId="4A3AFBDB" w14:textId="4A7CC10E" w:rsidR="00F90EAA" w:rsidRPr="00711F12" w:rsidRDefault="00D07254" w:rsidP="00F90EAA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sr-Cyrl-RS"/>
                        </w:rPr>
                        <w:t>Као што је поменуто под</w:t>
                      </w:r>
                      <w:r w:rsidR="00F90EAA" w:rsidRPr="00711F12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2.1 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sr-Cyrl-RS"/>
                        </w:rPr>
                        <w:t xml:space="preserve">сви национални (српски) невакцинисани медији морају да понове </w:t>
                      </w:r>
                      <w:r w:rsidR="00F90EAA" w:rsidRPr="00711F12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RT-PCR 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sr-Cyrl-RS"/>
                        </w:rPr>
                        <w:t>тестове сваких 48 сати (плаћајући њихову цену) уколико ти невакцинисани медији желе да присуствују целом догађају.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6" w:name="_Hlk94895247"/>
      <w:r w:rsidR="00F828CE">
        <w:rPr>
          <w:sz w:val="24"/>
          <w:szCs w:val="24"/>
          <w:lang w:val="sr-Cyrl-RS"/>
        </w:rPr>
        <w:t xml:space="preserve">Посебан тим који сакупља узорке за конфирматорни </w:t>
      </w:r>
      <w:r w:rsidRPr="00F828CE">
        <w:rPr>
          <w:sz w:val="24"/>
          <w:szCs w:val="24"/>
          <w:lang w:val="sr-Latn-RS"/>
        </w:rPr>
        <w:t xml:space="preserve">RT-PCR </w:t>
      </w:r>
      <w:r w:rsidR="00F828CE">
        <w:rPr>
          <w:sz w:val="24"/>
          <w:szCs w:val="24"/>
          <w:lang w:val="sr-Cyrl-RS"/>
        </w:rPr>
        <w:t>тест ће бити доступан 24 сата.</w:t>
      </w:r>
      <w:r w:rsidRPr="00F828CE">
        <w:rPr>
          <w:sz w:val="24"/>
          <w:szCs w:val="24"/>
          <w:lang w:val="sr-Latn-RS"/>
        </w:rPr>
        <w:t xml:space="preserve"> </w:t>
      </w:r>
      <w:bookmarkEnd w:id="6"/>
      <w:r w:rsidR="00F828CE">
        <w:rPr>
          <w:sz w:val="24"/>
          <w:szCs w:val="24"/>
          <w:lang w:val="sr-Cyrl-RS"/>
        </w:rPr>
        <w:t xml:space="preserve">Током дана, тај тим ће се налазити у Главном центру за тестирање. </w:t>
      </w:r>
    </w:p>
    <w:p w14:paraId="57F069CB" w14:textId="77777777" w:rsidR="00F90EAA" w:rsidRPr="00380759" w:rsidRDefault="00F90EAA" w:rsidP="00F90EAA">
      <w:pPr>
        <w:rPr>
          <w:color w:val="00B0F0"/>
          <w:sz w:val="24"/>
          <w:szCs w:val="24"/>
          <w:lang w:val="sr-Latn-RS"/>
        </w:rPr>
      </w:pPr>
      <w:r w:rsidRPr="00380759">
        <w:rPr>
          <w:rFonts w:cs="Segoe UI"/>
          <w:b/>
          <w:bCs/>
          <w:color w:val="00B0F0"/>
          <w:sz w:val="24"/>
          <w:szCs w:val="24"/>
          <w:lang w:val="sr-Latn-RS"/>
        </w:rPr>
        <w:br/>
      </w:r>
    </w:p>
    <w:p w14:paraId="3D17633E" w14:textId="2662F6D6" w:rsidR="00F90EAA" w:rsidRPr="00380759" w:rsidRDefault="00E00CE4" w:rsidP="00F90EAA">
      <w:pPr>
        <w:pStyle w:val="Heading2"/>
        <w:rPr>
          <w:rFonts w:asciiTheme="minorHAnsi" w:hAnsiTheme="minorHAnsi"/>
          <w:sz w:val="24"/>
          <w:szCs w:val="24"/>
          <w:lang w:val="sr-Latn-RS"/>
        </w:rPr>
      </w:pPr>
      <w:r>
        <w:rPr>
          <w:rFonts w:asciiTheme="minorHAnsi" w:hAnsiTheme="minorHAnsi"/>
          <w:sz w:val="24"/>
          <w:szCs w:val="24"/>
          <w:lang w:val="sr-Cyrl-RS"/>
        </w:rPr>
        <w:t>ФАЗА 3</w:t>
      </w:r>
      <w:r w:rsidR="00F90EAA" w:rsidRPr="00380759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Pr="00380759">
        <w:rPr>
          <w:rFonts w:asciiTheme="minorHAnsi" w:hAnsiTheme="minorHAnsi"/>
          <w:sz w:val="24"/>
          <w:szCs w:val="24"/>
          <w:lang w:val="sr-Latn-RS"/>
        </w:rPr>
        <w:t>–</w:t>
      </w:r>
      <w:r w:rsidR="00F90EAA" w:rsidRPr="00380759">
        <w:rPr>
          <w:rFonts w:asciiTheme="minorHAnsi" w:hAnsiTheme="minorHAnsi"/>
          <w:sz w:val="24"/>
          <w:szCs w:val="24"/>
          <w:lang w:val="sr-Latn-RS"/>
        </w:rPr>
        <w:t xml:space="preserve"> </w:t>
      </w:r>
      <w:r>
        <w:rPr>
          <w:rFonts w:asciiTheme="minorHAnsi" w:hAnsiTheme="minorHAnsi"/>
          <w:sz w:val="24"/>
          <w:szCs w:val="24"/>
          <w:lang w:val="sr-Cyrl-RS"/>
        </w:rPr>
        <w:t>Поновно тестирање за међународне медије</w:t>
      </w:r>
      <w:r w:rsidR="00380759">
        <w:rPr>
          <w:rFonts w:asciiTheme="minorHAnsi" w:hAnsiTheme="minorHAnsi"/>
          <w:sz w:val="24"/>
          <w:szCs w:val="24"/>
          <w:lang w:val="sr-Cyrl-RS"/>
        </w:rPr>
        <w:t xml:space="preserve"> са</w:t>
      </w:r>
      <w:r>
        <w:rPr>
          <w:rFonts w:asciiTheme="minorHAnsi" w:hAnsiTheme="minorHAnsi"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u w:val="single"/>
          <w:lang w:val="sr-Cyrl-RS"/>
        </w:rPr>
        <w:t>ниско</w:t>
      </w:r>
      <w:r w:rsidR="00380759">
        <w:rPr>
          <w:bCs/>
          <w:sz w:val="24"/>
          <w:szCs w:val="24"/>
          <w:u w:val="single"/>
          <w:lang w:val="sr-Cyrl-RS"/>
        </w:rPr>
        <w:t>м</w:t>
      </w:r>
      <w:r>
        <w:rPr>
          <w:bCs/>
          <w:sz w:val="24"/>
          <w:szCs w:val="24"/>
          <w:u w:val="single"/>
          <w:lang w:val="sr-Cyrl-RS"/>
        </w:rPr>
        <w:t xml:space="preserve"> зашти</w:t>
      </w:r>
      <w:r w:rsidR="00380759">
        <w:rPr>
          <w:bCs/>
          <w:sz w:val="24"/>
          <w:szCs w:val="24"/>
          <w:u w:val="single"/>
          <w:lang w:val="sr-Cyrl-RS"/>
        </w:rPr>
        <w:t>том</w:t>
      </w:r>
      <w:r>
        <w:rPr>
          <w:bCs/>
          <w:sz w:val="24"/>
          <w:szCs w:val="24"/>
          <w:u w:val="single"/>
          <w:lang w:val="sr-Cyrl-RS"/>
        </w:rPr>
        <w:t xml:space="preserve"> против КОВИД-19 </w:t>
      </w:r>
    </w:p>
    <w:p w14:paraId="7481E084" w14:textId="77777777" w:rsidR="00AF0AC0" w:rsidRDefault="00380759" w:rsidP="00AF0AC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="001B29BD">
        <w:rPr>
          <w:sz w:val="24"/>
          <w:szCs w:val="24"/>
          <w:lang w:val="sr-Cyrl-RS"/>
        </w:rPr>
        <w:t xml:space="preserve">ви међународни медији са ниском заштитом против КОВИД-19 ће бити поново тестирани ЛАМП тестом ради детектовања генетског материјала </w:t>
      </w:r>
      <w:r w:rsidR="00F90EAA" w:rsidRPr="001B29BD">
        <w:rPr>
          <w:sz w:val="24"/>
          <w:szCs w:val="24"/>
          <w:lang w:val="sr-Latn-RS"/>
        </w:rPr>
        <w:t>SARS-CoV-2</w:t>
      </w:r>
      <w:r w:rsidR="001B29BD">
        <w:rPr>
          <w:sz w:val="24"/>
          <w:szCs w:val="24"/>
          <w:lang w:val="sr-Cyrl-RS"/>
        </w:rPr>
        <w:t xml:space="preserve"> на сваких 48 сати. Распоред узимања узорака ће бити испланиран у складу са </w:t>
      </w:r>
      <w:r w:rsidR="004C1593">
        <w:rPr>
          <w:sz w:val="24"/>
          <w:szCs w:val="24"/>
          <w:lang w:val="sr-Cyrl-RS"/>
        </w:rPr>
        <w:t xml:space="preserve">датумом првог тестирања учесника по доласку и са распоредом категорије. </w:t>
      </w:r>
    </w:p>
    <w:p w14:paraId="53DD715D" w14:textId="72546701" w:rsidR="00F90EAA" w:rsidRPr="005D4F20" w:rsidRDefault="005D4F20" w:rsidP="00AF0AC0">
      <w:pPr>
        <w:rPr>
          <w:sz w:val="24"/>
          <w:szCs w:val="24"/>
          <w:u w:val="single"/>
        </w:rPr>
      </w:pPr>
      <w:r w:rsidRPr="005D4F20">
        <w:rPr>
          <w:sz w:val="24"/>
          <w:szCs w:val="24"/>
          <w:u w:val="single"/>
          <w:lang w:val="sr-Cyrl-RS"/>
        </w:rPr>
        <w:t>Медији:</w:t>
      </w:r>
    </w:p>
    <w:p w14:paraId="7152CCA8" w14:textId="2C54767A" w:rsidR="00F90EAA" w:rsidRPr="00D64FEB" w:rsidRDefault="005D4F20" w:rsidP="00F90EAA">
      <w:pPr>
        <w:pStyle w:val="ListParagraph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>Прво узимање узорака за тестирање 15-16. март, између 08.</w:t>
      </w:r>
      <w:r w:rsidR="004828C7">
        <w:rPr>
          <w:sz w:val="24"/>
          <w:szCs w:val="24"/>
          <w:lang w:val="sr-Cyrl-RS"/>
        </w:rPr>
        <w:t xml:space="preserve">00 и 10.00, и 14.00 и 16.00, Штарк арена. </w:t>
      </w:r>
      <w:r w:rsidR="00F90EAA" w:rsidRPr="00D64FEB">
        <w:rPr>
          <w:sz w:val="24"/>
          <w:szCs w:val="24"/>
        </w:rPr>
        <w:t xml:space="preserve"> </w:t>
      </w:r>
    </w:p>
    <w:p w14:paraId="10823B00" w14:textId="0DA74DB9" w:rsidR="00F90EAA" w:rsidRPr="00D64FEB" w:rsidRDefault="004828C7" w:rsidP="00F90EAA">
      <w:pPr>
        <w:pStyle w:val="ListParagraph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Узимање узорака за прво и поновно тестирање од 17. марта, између 08.00 и 09.00, и 15.00 и 16.00, Штарк арена. </w:t>
      </w:r>
    </w:p>
    <w:p w14:paraId="6F1E2D1D" w14:textId="6CEF4AF9" w:rsidR="00F90EAA" w:rsidRPr="00D64FEB" w:rsidRDefault="004828C7" w:rsidP="00F90EAA">
      <w:pPr>
        <w:spacing w:after="160" w:line="259" w:lineRule="auto"/>
        <w:rPr>
          <w:rFonts w:ascii="World Athletics Regular" w:hAnsi="World Athletics Regular"/>
          <w:sz w:val="24"/>
          <w:szCs w:val="24"/>
        </w:rPr>
      </w:pPr>
      <w:r>
        <w:rPr>
          <w:sz w:val="24"/>
          <w:szCs w:val="24"/>
          <w:lang w:val="sr-Cyrl-RS"/>
        </w:rPr>
        <w:t>Знакови и правци ће бити постављени и обележени у објектима за тестирање како би информисали учеснике о локацији просторије и радном времену</w:t>
      </w:r>
      <w:r w:rsidR="00F549EA">
        <w:rPr>
          <w:sz w:val="24"/>
          <w:szCs w:val="24"/>
          <w:lang w:val="sr-Cyrl-RS"/>
        </w:rPr>
        <w:t xml:space="preserve">. </w:t>
      </w:r>
    </w:p>
    <w:p w14:paraId="73B5A1A0" w14:textId="06DAA085" w:rsidR="00F90EAA" w:rsidRPr="001C0ECD" w:rsidRDefault="00F549EA" w:rsidP="00F90EA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Учесници ће бити информисани о резултатима теста само у случају да су позитивни или да су резултати непоуздани</w:t>
      </w:r>
      <w:r w:rsidR="00B71B51">
        <w:rPr>
          <w:sz w:val="24"/>
          <w:szCs w:val="24"/>
          <w:lang w:val="sr-Cyrl-RS"/>
        </w:rPr>
        <w:t xml:space="preserve">, </w:t>
      </w:r>
      <w:r w:rsidRPr="00F549EA">
        <w:rPr>
          <w:sz w:val="24"/>
          <w:szCs w:val="24"/>
          <w:lang w:val="sr-Cyrl-RS"/>
        </w:rPr>
        <w:t>а у том случају ће узорак морати да се узме поново, а тест да се понови.</w:t>
      </w:r>
    </w:p>
    <w:p w14:paraId="1A066D24" w14:textId="05D3888B" w:rsidR="00F90EAA" w:rsidRPr="001C0ECD" w:rsidRDefault="00BA6743" w:rsidP="00F90EAA">
      <w:pPr>
        <w:rPr>
          <w:sz w:val="24"/>
          <w:szCs w:val="24"/>
        </w:rPr>
      </w:pPr>
      <w:r w:rsidRPr="00BA6743">
        <w:rPr>
          <w:sz w:val="24"/>
          <w:szCs w:val="24"/>
          <w:lang w:val="sr-Cyrl-RS"/>
        </w:rPr>
        <w:t>ЛАМП тест</w:t>
      </w:r>
      <w:r>
        <w:rPr>
          <w:sz w:val="24"/>
          <w:szCs w:val="24"/>
          <w:lang w:val="sr-Cyrl-RS"/>
        </w:rPr>
        <w:t>ирање ће се извршити тестирањем</w:t>
      </w:r>
      <w:r w:rsidRPr="00BA6743">
        <w:rPr>
          <w:sz w:val="24"/>
          <w:szCs w:val="24"/>
          <w:lang w:val="sr-Cyrl-RS"/>
        </w:rPr>
        <w:t xml:space="preserve"> бриса носа и грла</w:t>
      </w:r>
      <w:r>
        <w:rPr>
          <w:sz w:val="24"/>
          <w:szCs w:val="24"/>
          <w:lang w:val="sr-Cyrl-RS"/>
        </w:rPr>
        <w:t>.</w:t>
      </w:r>
      <w:r w:rsidRPr="00BA6743">
        <w:rPr>
          <w:sz w:val="24"/>
          <w:szCs w:val="24"/>
        </w:rPr>
        <w:t xml:space="preserve">. </w:t>
      </w:r>
      <w:r w:rsidRPr="00BA6743">
        <w:rPr>
          <w:b/>
          <w:bCs/>
          <w:sz w:val="24"/>
          <w:szCs w:val="24"/>
          <w:lang w:val="sr-Cyrl-RS"/>
        </w:rPr>
        <w:t xml:space="preserve">Снажно се препоручује избегавање пића, јела, пушења или прања зуба најмање 30 минута пре тестирања, пошто те активности могу да изазову </w:t>
      </w:r>
      <w:r>
        <w:rPr>
          <w:b/>
          <w:bCs/>
          <w:sz w:val="24"/>
          <w:szCs w:val="24"/>
          <w:lang w:val="sr-Cyrl-RS"/>
        </w:rPr>
        <w:t xml:space="preserve">лажно позитивне или </w:t>
      </w:r>
      <w:r w:rsidRPr="00BA6743">
        <w:rPr>
          <w:b/>
          <w:bCs/>
          <w:sz w:val="24"/>
          <w:szCs w:val="24"/>
          <w:lang w:val="sr-Cyrl-RS"/>
        </w:rPr>
        <w:t>непоуздане резултате</w:t>
      </w:r>
      <w:r>
        <w:rPr>
          <w:b/>
          <w:bCs/>
          <w:sz w:val="24"/>
          <w:szCs w:val="24"/>
          <w:lang w:val="sr-Cyrl-RS"/>
        </w:rPr>
        <w:t>.</w:t>
      </w:r>
      <w:r w:rsidR="00F90EAA" w:rsidRPr="001C0EC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BCFFF0" wp14:editId="3FB380C4">
                <wp:simplePos x="0" y="0"/>
                <wp:positionH relativeFrom="margin">
                  <wp:align>right</wp:align>
                </wp:positionH>
                <wp:positionV relativeFrom="paragraph">
                  <wp:posOffset>892175</wp:posOffset>
                </wp:positionV>
                <wp:extent cx="6242050" cy="5207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6494" w14:textId="249A02C6" w:rsidR="00F90EAA" w:rsidRPr="00C1674B" w:rsidRDefault="007E4F31" w:rsidP="00F90EAA">
                            <w:pPr>
                              <w:jc w:val="center"/>
                              <w:rPr>
                                <w:rFonts w:ascii="World Athletics Regular" w:hAnsi="World Athletics Regul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 xml:space="preserve">Сви невакцинисани представници </w:t>
                            </w:r>
                            <w:r w:rsidR="00BA4206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међународних медија ће морати да прођу кроз процедуру поновног тестирања у Главном центру за тестирање.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FFF0" id="_x0000_s1028" type="#_x0000_t202" style="position:absolute;margin-left:440.3pt;margin-top:70.25pt;width:491.5pt;height:4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">
                <v:textbox>
                  <w:txbxContent>
                    <w:p w14:paraId="5B686494" w14:textId="249A02C6" w:rsidR="00F90EAA" w:rsidRPr="00C1674B" w:rsidRDefault="007E4F31" w:rsidP="00F90EAA">
                      <w:pPr>
                        <w:jc w:val="center"/>
                        <w:rPr>
                          <w:rFonts w:ascii="World Athletics Regular" w:hAnsi="World Athletics Regula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 xml:space="preserve">Сви невакцинисани представници </w:t>
                      </w:r>
                      <w:r w:rsidR="00BA4206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међународних медија ће морати да прођу кроз процедуру поновног тестирања у Главном центру за тестирање.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EAA" w:rsidRPr="001C0ECD">
        <w:rPr>
          <w:sz w:val="24"/>
          <w:szCs w:val="24"/>
        </w:rPr>
        <w:t xml:space="preserve"> </w:t>
      </w:r>
    </w:p>
    <w:p w14:paraId="0395B4DB" w14:textId="77777777" w:rsidR="00F90EAA" w:rsidRPr="00E97A15" w:rsidRDefault="00F90EAA" w:rsidP="00F90EAA">
      <w:pPr>
        <w:spacing w:after="120" w:line="0" w:lineRule="atLeast"/>
        <w:ind w:left="357"/>
        <w:rPr>
          <w:sz w:val="24"/>
          <w:szCs w:val="24"/>
        </w:rPr>
      </w:pPr>
    </w:p>
    <w:p w14:paraId="2147E092" w14:textId="23BCD393" w:rsidR="00F90EAA" w:rsidRPr="00E97A15" w:rsidRDefault="00BA4206" w:rsidP="00F90EAA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sr-Cyrl-RS"/>
        </w:rPr>
        <w:t>ФАЗА</w:t>
      </w:r>
      <w:r w:rsidR="00F90EAA" w:rsidRPr="00E97A15">
        <w:rPr>
          <w:rFonts w:asciiTheme="minorHAnsi" w:hAnsiTheme="minorHAnsi"/>
          <w:sz w:val="24"/>
          <w:szCs w:val="24"/>
        </w:rPr>
        <w:t xml:space="preserve"> 4 </w:t>
      </w:r>
      <w:r>
        <w:rPr>
          <w:rFonts w:asciiTheme="minorHAnsi" w:hAnsiTheme="minorHAnsi"/>
          <w:sz w:val="24"/>
          <w:szCs w:val="24"/>
        </w:rPr>
        <w:t>–</w:t>
      </w:r>
      <w:r w:rsidR="00F90EAA" w:rsidRPr="00E97A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RS"/>
        </w:rPr>
        <w:t>Одлазак из Србије</w:t>
      </w:r>
    </w:p>
    <w:p w14:paraId="5D7EFE8E" w14:textId="67FE1DE7" w:rsidR="00F90EAA" w:rsidRPr="00E97A15" w:rsidRDefault="00E9136C" w:rsidP="00F90EA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Учесници којима је потребан негативан </w:t>
      </w:r>
      <w:r w:rsidR="00F90EAA" w:rsidRPr="00E97A15">
        <w:rPr>
          <w:sz w:val="24"/>
          <w:szCs w:val="24"/>
        </w:rPr>
        <w:t xml:space="preserve">RT-PCR </w:t>
      </w:r>
      <w:r>
        <w:rPr>
          <w:sz w:val="24"/>
          <w:szCs w:val="24"/>
          <w:lang w:val="sr-Cyrl-RS"/>
        </w:rPr>
        <w:t>тест како би поново ушли у своју домовину морају о томе информисати Светску атлетику када буду давали информације преко Здравственог и безбедносног система (види ФАЗУ 1) пре путовања у Србију.</w:t>
      </w:r>
      <w:r w:rsidR="00F90EAA" w:rsidRPr="00E97A15">
        <w:rPr>
          <w:sz w:val="24"/>
          <w:szCs w:val="24"/>
        </w:rPr>
        <w:t xml:space="preserve"> </w:t>
      </w:r>
    </w:p>
    <w:p w14:paraId="6BF86C4B" w14:textId="558C13C9" w:rsidR="00F90EAA" w:rsidRPr="00D64FEB" w:rsidRDefault="00E9136C" w:rsidP="00F90EAA">
      <w:pPr>
        <w:spacing w:line="276" w:lineRule="auto"/>
        <w:rPr>
          <w:rFonts w:ascii="World Athletics Regular" w:hAnsi="World Athletics Regular"/>
          <w:sz w:val="24"/>
          <w:szCs w:val="24"/>
        </w:rPr>
      </w:pPr>
      <w:r>
        <w:rPr>
          <w:sz w:val="24"/>
          <w:szCs w:val="24"/>
          <w:lang w:val="sr-Cyrl-RS"/>
        </w:rPr>
        <w:t xml:space="preserve">На основу датума одласка, такмичари ће моћи да ураде </w:t>
      </w:r>
      <w:r w:rsidR="00F90EAA" w:rsidRPr="00E97A15">
        <w:rPr>
          <w:sz w:val="24"/>
          <w:szCs w:val="24"/>
        </w:rPr>
        <w:t xml:space="preserve">RT-PCR </w:t>
      </w:r>
      <w:r w:rsidR="00523C82">
        <w:rPr>
          <w:sz w:val="24"/>
          <w:szCs w:val="24"/>
          <w:lang w:val="sr-Cyrl-RS"/>
        </w:rPr>
        <w:t xml:space="preserve">тест у Главном центру за тестирање. </w:t>
      </w:r>
      <w:r w:rsidR="00F90EAA" w:rsidRPr="00346D3F">
        <w:rPr>
          <w:sz w:val="24"/>
          <w:szCs w:val="24"/>
        </w:rPr>
        <w:t xml:space="preserve"> </w:t>
      </w:r>
    </w:p>
    <w:p w14:paraId="345F69DD" w14:textId="6B2A2809" w:rsidR="00F90EAA" w:rsidRPr="00523C82" w:rsidRDefault="00523C82" w:rsidP="00F90EAA">
      <w:pPr>
        <w:spacing w:line="276" w:lineRule="auto"/>
        <w:rPr>
          <w:rFonts w:ascii="World Athletics Regular" w:hAnsi="World Athletics Regular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Узорци за </w:t>
      </w:r>
      <w:r w:rsidR="00F90EAA" w:rsidRPr="00D64FEB">
        <w:rPr>
          <w:rFonts w:ascii="World Athletics Regular" w:hAnsi="World Athletics Regular"/>
          <w:sz w:val="24"/>
          <w:szCs w:val="24"/>
        </w:rPr>
        <w:t>RT-PCR</w:t>
      </w:r>
      <w:r w:rsidR="00B91ECB">
        <w:rPr>
          <w:sz w:val="24"/>
          <w:szCs w:val="24"/>
          <w:lang w:val="sr-Cyrl-RS"/>
        </w:rPr>
        <w:t xml:space="preserve"> тест</w:t>
      </w:r>
      <w:r w:rsidR="00F90EAA" w:rsidRPr="00D64FEB">
        <w:rPr>
          <w:rFonts w:ascii="World Athletics Regular" w:hAnsi="World Athletics Regular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ће се узимати од 19. до 20. марта, у периоду од 07.00 до 09.00 и од 14.00 до 16.00. Препоручује се да такмичари ураде свој </w:t>
      </w:r>
      <w:r w:rsidR="00F90EAA">
        <w:rPr>
          <w:rFonts w:ascii="World Athletics Regular" w:hAnsi="World Athletics Regular"/>
          <w:sz w:val="24"/>
          <w:szCs w:val="24"/>
        </w:rPr>
        <w:t>RT</w:t>
      </w:r>
      <w:r w:rsidR="00F90EAA" w:rsidRPr="00523C82">
        <w:rPr>
          <w:rFonts w:ascii="World Athletics Regular" w:hAnsi="World Athletics Regular"/>
          <w:sz w:val="24"/>
          <w:szCs w:val="24"/>
          <w:lang w:val="sr-Cyrl-RS"/>
        </w:rPr>
        <w:t>-</w:t>
      </w:r>
      <w:r w:rsidR="00F90EAA">
        <w:rPr>
          <w:rFonts w:ascii="World Athletics Regular" w:hAnsi="World Athletics Regular"/>
          <w:sz w:val="24"/>
          <w:szCs w:val="24"/>
        </w:rPr>
        <w:t>PCR</w:t>
      </w:r>
      <w:r w:rsidR="00B91ECB">
        <w:rPr>
          <w:sz w:val="24"/>
          <w:szCs w:val="24"/>
          <w:lang w:val="sr-Cyrl-RS"/>
        </w:rPr>
        <w:t xml:space="preserve"> тест</w:t>
      </w:r>
      <w:r w:rsidR="00F90EAA" w:rsidRPr="00523C82">
        <w:rPr>
          <w:rFonts w:ascii="World Athletics Regular" w:hAnsi="World Athletics Regular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највише 48 сати пре одласка. </w:t>
      </w:r>
    </w:p>
    <w:p w14:paraId="4B6D1D6C" w14:textId="7FDAB4C8" w:rsidR="00F90EAA" w:rsidRPr="00FD7697" w:rsidRDefault="009F2EA1" w:rsidP="00F90EAA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Сви КОВИД-19 позитивни случајеви који се појаве у оквиру десет дана од краја овог догађаја треба да буду пријављени медицинском делегату Светске атлетике. Те информације ће се третирати поверљиво и биће употребљене само у епидемиолошке и сврхе праћења контаката. </w:t>
      </w:r>
    </w:p>
    <w:p w14:paraId="340EA5C8" w14:textId="77777777" w:rsidR="00F90EAA" w:rsidRPr="007D5B7A" w:rsidRDefault="00F90EAA" w:rsidP="00F90EAA">
      <w:pPr>
        <w:rPr>
          <w:rFonts w:ascii="World Athletics Regular" w:hAnsi="World Athletics Regular"/>
          <w:sz w:val="24"/>
          <w:szCs w:val="24"/>
        </w:rPr>
      </w:pPr>
    </w:p>
    <w:p w14:paraId="30FAB290" w14:textId="63881ACD" w:rsidR="00F90EAA" w:rsidRPr="00E97A15" w:rsidRDefault="00FD7697" w:rsidP="00F90EAA">
      <w:pPr>
        <w:pStyle w:val="Heading1"/>
        <w:rPr>
          <w:rFonts w:ascii="World Athletics Regular" w:hAnsi="World Athletics Regular"/>
          <w:b w:val="0"/>
          <w:bCs/>
          <w:szCs w:val="30"/>
        </w:rPr>
      </w:pPr>
      <w:r>
        <w:rPr>
          <w:rStyle w:val="Heading1Char"/>
          <w:bCs/>
          <w:szCs w:val="30"/>
          <w:lang w:val="sr-Cyrl-RS"/>
        </w:rPr>
        <w:lastRenderedPageBreak/>
        <w:t xml:space="preserve">Управљање ситуацијом у којој су резултати тестова на КОВИД-19 позитивни за време боравка у Републици </w:t>
      </w:r>
      <w:r w:rsidRPr="00FD7697">
        <w:rPr>
          <w:rStyle w:val="Heading1Char"/>
          <w:b/>
          <w:szCs w:val="30"/>
          <w:lang w:val="sr-Cyrl-RS"/>
        </w:rPr>
        <w:t>Србији</w:t>
      </w:r>
      <w:r>
        <w:rPr>
          <w:rStyle w:val="Heading1Char"/>
          <w:bCs/>
          <w:szCs w:val="30"/>
          <w:lang w:val="sr-Cyrl-RS"/>
        </w:rPr>
        <w:t xml:space="preserve"> </w:t>
      </w:r>
    </w:p>
    <w:p w14:paraId="1CA10E0A" w14:textId="1C0E0BF7" w:rsidR="00F90EAA" w:rsidRPr="0094027F" w:rsidRDefault="00AE2C30" w:rsidP="00F90EAA">
      <w:pPr>
        <w:rPr>
          <w:rFonts w:ascii="World Athletics Regular" w:hAnsi="World Athletics Regular"/>
          <w:color w:val="auto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случају позитивног резултата теста на КОВИД-19 током боравка у Србији, </w:t>
      </w:r>
      <w:r w:rsidRPr="00AE2C30">
        <w:rPr>
          <w:color w:val="auto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 особа ће бити изолована у</w:t>
      </w:r>
      <w:r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  <w:lang w:val="sr-Cyrl-RS"/>
        </w:rPr>
        <w:t xml:space="preserve">додељеним собама на спратовима са ограниченим приступом у истом хотелу. </w:t>
      </w:r>
      <w:r w:rsidR="0094027F">
        <w:rPr>
          <w:sz w:val="24"/>
          <w:szCs w:val="24"/>
          <w:lang w:val="sr-Cyrl-RS"/>
        </w:rPr>
        <w:t xml:space="preserve">Та особа мора </w:t>
      </w:r>
      <w:r w:rsidR="0094027F">
        <w:rPr>
          <w:color w:val="auto"/>
          <w:sz w:val="24"/>
          <w:szCs w:val="24"/>
          <w:lang w:val="sr-Cyrl-RS"/>
        </w:rPr>
        <w:t>да избегава било какав контакт са другима.</w:t>
      </w:r>
      <w:r w:rsidR="00F90EAA" w:rsidRPr="0094027F">
        <w:rPr>
          <w:rFonts w:ascii="World Athletics Regular" w:hAnsi="World Athletics Regular"/>
          <w:color w:val="auto"/>
          <w:sz w:val="24"/>
          <w:szCs w:val="24"/>
          <w:lang w:val="sr-Cyrl-RS"/>
        </w:rPr>
        <w:t xml:space="preserve"> </w:t>
      </w:r>
    </w:p>
    <w:p w14:paraId="69A4534C" w14:textId="388A3E01" w:rsidR="00F90EAA" w:rsidRPr="0069666C" w:rsidRDefault="00530EA1" w:rsidP="00F90EAA">
      <w:pPr>
        <w:rPr>
          <w:rFonts w:ascii="World Athletics Regular" w:hAnsi="World Athletics Regular"/>
          <w:color w:val="auto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складу са Српским властима за јавно здравље, </w:t>
      </w:r>
      <w:r w:rsidR="006A365F">
        <w:rPr>
          <w:sz w:val="24"/>
          <w:szCs w:val="24"/>
          <w:lang w:val="sr-Cyrl-RS"/>
        </w:rPr>
        <w:t xml:space="preserve">свака особа која се тестира и потврди се да је позитивна тестом </w:t>
      </w:r>
      <w:r w:rsidR="00F90EAA" w:rsidRPr="00A7374D">
        <w:rPr>
          <w:rFonts w:ascii="World Athletics Regular" w:hAnsi="World Athletics Regular"/>
          <w:sz w:val="24"/>
          <w:szCs w:val="24"/>
        </w:rPr>
        <w:t>RT</w:t>
      </w:r>
      <w:r w:rsidR="00F90EAA" w:rsidRPr="006A365F">
        <w:rPr>
          <w:rFonts w:ascii="World Athletics Regular" w:hAnsi="World Athletics Regular"/>
          <w:sz w:val="24"/>
          <w:szCs w:val="24"/>
          <w:lang w:val="sr-Cyrl-RS"/>
        </w:rPr>
        <w:t>-</w:t>
      </w:r>
      <w:r w:rsidR="00F90EAA" w:rsidRPr="00A7374D">
        <w:rPr>
          <w:rFonts w:ascii="World Athletics Regular" w:hAnsi="World Athletics Regular"/>
          <w:sz w:val="24"/>
          <w:szCs w:val="24"/>
        </w:rPr>
        <w:t>PCR</w:t>
      </w:r>
      <w:r w:rsidR="00F90EAA" w:rsidRPr="006A365F">
        <w:rPr>
          <w:rFonts w:ascii="World Athletics Regular" w:hAnsi="World Athletics Regular"/>
          <w:sz w:val="24"/>
          <w:szCs w:val="24"/>
          <w:lang w:val="sr-Cyrl-RS"/>
        </w:rPr>
        <w:t xml:space="preserve"> </w:t>
      </w:r>
      <w:r w:rsidR="006A365F">
        <w:rPr>
          <w:sz w:val="24"/>
          <w:szCs w:val="24"/>
          <w:lang w:val="sr-Cyrl-RS"/>
        </w:rPr>
        <w:t>за КОВИД-19 током боравка у Србији, мора да буде изолована у периоду од најмање 14 дана. Место где ће позитиван случај бити изолован јесте хотел где је та особа смештена у тренутку постављене дијагнозе. Трошкове за продужени боравак због изолације или карантина треба да покрију учесници или организациј</w:t>
      </w:r>
      <w:r w:rsidR="00140181">
        <w:rPr>
          <w:sz w:val="24"/>
          <w:szCs w:val="24"/>
          <w:lang w:val="sr-Cyrl-RS"/>
        </w:rPr>
        <w:t>а</w:t>
      </w:r>
      <w:r w:rsidR="006A365F">
        <w:rPr>
          <w:sz w:val="24"/>
          <w:szCs w:val="24"/>
          <w:lang w:val="sr-Cyrl-RS"/>
        </w:rPr>
        <w:t xml:space="preserve"> кој</w:t>
      </w:r>
      <w:r w:rsidR="00140181">
        <w:rPr>
          <w:sz w:val="24"/>
          <w:szCs w:val="24"/>
          <w:lang w:val="sr-Cyrl-RS"/>
        </w:rPr>
        <w:t>а</w:t>
      </w:r>
      <w:r w:rsidR="006A365F">
        <w:rPr>
          <w:sz w:val="24"/>
          <w:szCs w:val="24"/>
          <w:lang w:val="sr-Cyrl-RS"/>
        </w:rPr>
        <w:t xml:space="preserve"> их</w:t>
      </w:r>
      <w:r w:rsidR="00140181">
        <w:rPr>
          <w:sz w:val="24"/>
          <w:szCs w:val="24"/>
          <w:lang w:val="sr-Cyrl-RS"/>
        </w:rPr>
        <w:t xml:space="preserve"> је</w:t>
      </w:r>
      <w:r w:rsidR="006A365F">
        <w:rPr>
          <w:sz w:val="24"/>
          <w:szCs w:val="24"/>
          <w:lang w:val="sr-Cyrl-RS"/>
        </w:rPr>
        <w:t xml:space="preserve"> послал</w:t>
      </w:r>
      <w:r w:rsidR="00140181">
        <w:rPr>
          <w:sz w:val="24"/>
          <w:szCs w:val="24"/>
          <w:lang w:val="sr-Cyrl-RS"/>
        </w:rPr>
        <w:t xml:space="preserve">а. Ако у периоду од 14 дана нема симптоме, та ће особа бити пуштена из изолације без подвргавања додатном </w:t>
      </w:r>
      <w:r w:rsidR="00F90EAA" w:rsidRPr="00A7374D">
        <w:rPr>
          <w:rFonts w:ascii="World Athletics Regular" w:hAnsi="World Athletics Regular"/>
          <w:sz w:val="24"/>
          <w:szCs w:val="24"/>
        </w:rPr>
        <w:t>RT</w:t>
      </w:r>
      <w:r w:rsidR="00F90EAA" w:rsidRPr="0069666C">
        <w:rPr>
          <w:rFonts w:ascii="World Athletics Regular" w:hAnsi="World Athletics Regular"/>
          <w:sz w:val="24"/>
          <w:szCs w:val="24"/>
          <w:lang w:val="sr-Cyrl-RS"/>
        </w:rPr>
        <w:t>-</w:t>
      </w:r>
      <w:r w:rsidR="00F90EAA" w:rsidRPr="00A7374D">
        <w:rPr>
          <w:rFonts w:ascii="World Athletics Regular" w:hAnsi="World Athletics Regular"/>
          <w:sz w:val="24"/>
          <w:szCs w:val="24"/>
        </w:rPr>
        <w:t>PCR</w:t>
      </w:r>
      <w:r w:rsidR="00F90EAA" w:rsidRPr="0069666C">
        <w:rPr>
          <w:rFonts w:ascii="World Athletics Regular" w:hAnsi="World Athletics Regular"/>
          <w:sz w:val="24"/>
          <w:szCs w:val="24"/>
          <w:lang w:val="sr-Cyrl-RS"/>
        </w:rPr>
        <w:t xml:space="preserve"> </w:t>
      </w:r>
      <w:r w:rsidR="0069666C">
        <w:rPr>
          <w:sz w:val="24"/>
          <w:szCs w:val="24"/>
          <w:lang w:val="sr-Cyrl-RS"/>
        </w:rPr>
        <w:t>тесту.</w:t>
      </w:r>
    </w:p>
    <w:p w14:paraId="601C7741" w14:textId="077C8967" w:rsidR="00F90EAA" w:rsidRPr="00742091" w:rsidRDefault="002961F4" w:rsidP="00F90EAA">
      <w:pPr>
        <w:rPr>
          <w:rFonts w:ascii="World Athletics Regular" w:hAnsi="World Athletics Regular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Све особе које су имале дужи и близак контакт са инфицираном особом (нпр. особа са којом деле собу, контакт без маске и/или без поштовања социјалне дистанце) морају бити изоловане као што је горе описано. Утврђивање „контакт особа“ ће бити учињено и од стране Локалних санитарних власти и </w:t>
      </w:r>
      <w:r w:rsidR="00742091">
        <w:rPr>
          <w:sz w:val="24"/>
          <w:szCs w:val="24"/>
          <w:lang w:val="sr-Cyrl-RS"/>
        </w:rPr>
        <w:t xml:space="preserve">медицинског делегата Светске атлетике на основу информација добијених од позитивне особе. </w:t>
      </w:r>
    </w:p>
    <w:p w14:paraId="3F17E0FD" w14:textId="20067A8F" w:rsidR="00F90EAA" w:rsidRPr="000973AF" w:rsidRDefault="00414AFB" w:rsidP="00F90EAA">
      <w:pPr>
        <w:rPr>
          <w:rFonts w:ascii="World Athletics Regular" w:hAnsi="World Athletics Regular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Блиски контакти ће се лоцирати, радиће ЛАМП тестове сваких 24 сата и од њих ће се захтевати да пријаве потенцијалне симптоме сваких 24 сата </w:t>
      </w:r>
      <w:r w:rsidR="0001319E">
        <w:rPr>
          <w:sz w:val="24"/>
          <w:szCs w:val="24"/>
          <w:lang w:val="sr-Cyrl-RS"/>
        </w:rPr>
        <w:t xml:space="preserve">Медицинском директору ЛОК-а или медицинском делегату Светске атлетике. Негативна особа која дели собу са </w:t>
      </w:r>
      <w:r w:rsidR="00D2704C">
        <w:rPr>
          <w:sz w:val="24"/>
          <w:szCs w:val="24"/>
          <w:lang w:val="sr-Cyrl-RS"/>
        </w:rPr>
        <w:t xml:space="preserve">позитивним контактом неће делити собу ни са ким другим током читавог боравка. </w:t>
      </w:r>
      <w:r w:rsidR="00F90EAA" w:rsidRPr="000973AF">
        <w:rPr>
          <w:rFonts w:ascii="World Athletics Regular" w:hAnsi="World Athletics Regular"/>
          <w:sz w:val="24"/>
          <w:szCs w:val="24"/>
          <w:lang w:val="sr-Cyrl-RS"/>
        </w:rPr>
        <w:t xml:space="preserve"> </w:t>
      </w:r>
    </w:p>
    <w:p w14:paraId="34685BFD" w14:textId="77777777" w:rsidR="000973AF" w:rsidRPr="000973AF" w:rsidRDefault="000973AF" w:rsidP="000973AF">
      <w:pPr>
        <w:rPr>
          <w:rFonts w:ascii="World Athletics Regular" w:hAnsi="World Athletics Regular"/>
          <w:sz w:val="24"/>
          <w:szCs w:val="24"/>
          <w:lang w:val="sr-Latn-RS"/>
        </w:rPr>
      </w:pPr>
      <w:r w:rsidRPr="000973AF">
        <w:rPr>
          <w:rFonts w:ascii="World Athletics Regular" w:hAnsi="World Athletics Regular"/>
          <w:sz w:val="24"/>
          <w:szCs w:val="24"/>
          <w:lang w:val="sr-Cyrl-RS"/>
        </w:rPr>
        <w:t xml:space="preserve">Цена теста за детектовање </w:t>
      </w:r>
      <w:r w:rsidRPr="000973AF">
        <w:rPr>
          <w:rFonts w:ascii="World Athletics Regular" w:hAnsi="World Athletics Regular"/>
          <w:sz w:val="24"/>
          <w:szCs w:val="24"/>
          <w:lang w:val="sr-Latn-RS"/>
        </w:rPr>
        <w:t xml:space="preserve">SARS-CoV-2 </w:t>
      </w:r>
      <w:r w:rsidRPr="000973AF">
        <w:rPr>
          <w:rFonts w:ascii="World Athletics Regular" w:hAnsi="World Athletics Regular"/>
          <w:sz w:val="24"/>
          <w:szCs w:val="24"/>
          <w:lang w:val="sr-Cyrl-RS"/>
        </w:rPr>
        <w:t xml:space="preserve">генетског материјала </w:t>
      </w:r>
      <w:r w:rsidRPr="000973AF">
        <w:rPr>
          <w:rFonts w:ascii="World Athletics Regular" w:hAnsi="World Athletics Regular"/>
          <w:sz w:val="24"/>
          <w:szCs w:val="24"/>
          <w:lang w:val="sr-Latn-RS"/>
        </w:rPr>
        <w:t xml:space="preserve">(RT-PCR) </w:t>
      </w:r>
      <w:r w:rsidRPr="000973AF">
        <w:rPr>
          <w:rFonts w:ascii="World Athletics Regular" w:hAnsi="World Athletics Regular"/>
          <w:sz w:val="24"/>
          <w:szCs w:val="24"/>
          <w:lang w:val="sr-Cyrl-RS"/>
        </w:rPr>
        <w:t>на лицу места ће бити покривена од стране ЛОК-а</w:t>
      </w:r>
      <w:r w:rsidRPr="000973AF">
        <w:rPr>
          <w:rFonts w:ascii="World Athletics Regular" w:hAnsi="World Athletics Regular"/>
          <w:sz w:val="24"/>
          <w:szCs w:val="24"/>
          <w:lang w:val="sr-Latn-RS"/>
        </w:rPr>
        <w:t xml:space="preserve">. </w:t>
      </w:r>
      <w:r w:rsidRPr="000973AF">
        <w:rPr>
          <w:rFonts w:ascii="World Athletics Regular" w:hAnsi="World Athletics Regular"/>
          <w:sz w:val="24"/>
          <w:szCs w:val="24"/>
          <w:lang w:val="sr-Cyrl-RS"/>
        </w:rPr>
        <w:t xml:space="preserve">У то су такође укључени трошкови у вези са конфирматорним </w:t>
      </w:r>
      <w:r w:rsidRPr="000973AF">
        <w:rPr>
          <w:rFonts w:ascii="World Athletics Regular" w:hAnsi="World Athletics Regular"/>
          <w:sz w:val="24"/>
          <w:szCs w:val="24"/>
          <w:lang w:val="sr-Latn-RS"/>
        </w:rPr>
        <w:t xml:space="preserve">RT-PCR </w:t>
      </w:r>
      <w:r w:rsidRPr="000973AF">
        <w:rPr>
          <w:rFonts w:ascii="World Athletics Regular" w:hAnsi="World Athletics Regular"/>
          <w:sz w:val="24"/>
          <w:szCs w:val="24"/>
          <w:lang w:val="sr-Cyrl-RS"/>
        </w:rPr>
        <w:t>тестом (ако је потребан).</w:t>
      </w:r>
      <w:r w:rsidRPr="000973AF">
        <w:rPr>
          <w:rFonts w:ascii="World Athletics Regular" w:hAnsi="World Athletics Regular"/>
          <w:sz w:val="24"/>
          <w:szCs w:val="24"/>
          <w:lang w:val="sr-Latn-RS"/>
        </w:rPr>
        <w:t xml:space="preserve"> </w:t>
      </w:r>
    </w:p>
    <w:p w14:paraId="4FD0ACBD" w14:textId="06839926" w:rsidR="00F90EAA" w:rsidRPr="00FA6AF2" w:rsidRDefault="00AF1A21" w:rsidP="00F90EAA">
      <w:pPr>
        <w:rPr>
          <w:rFonts w:ascii="World Athletics Regular" w:hAnsi="World Athletics Regular"/>
          <w:sz w:val="24"/>
          <w:szCs w:val="24"/>
        </w:rPr>
      </w:pPr>
      <w:r w:rsidRPr="00AF1A21">
        <w:rPr>
          <w:rFonts w:ascii="World Athletics Regular" w:hAnsi="World Athletics Regular"/>
          <w:sz w:val="24"/>
          <w:szCs w:val="24"/>
          <w:lang w:val="sr-Cyrl-RS"/>
        </w:rPr>
        <w:t xml:space="preserve">Посебан тим који сакупља узорке за конфирматорни </w:t>
      </w:r>
      <w:r w:rsidRPr="00AF1A21">
        <w:rPr>
          <w:rFonts w:ascii="World Athletics Regular" w:hAnsi="World Athletics Regular"/>
          <w:sz w:val="24"/>
          <w:szCs w:val="24"/>
          <w:lang w:val="sr-Latn-RS"/>
        </w:rPr>
        <w:t xml:space="preserve">RT-PCR </w:t>
      </w:r>
      <w:r w:rsidRPr="00AF1A21">
        <w:rPr>
          <w:rFonts w:ascii="World Athletics Regular" w:hAnsi="World Athletics Regular"/>
          <w:sz w:val="24"/>
          <w:szCs w:val="24"/>
          <w:lang w:val="sr-Cyrl-RS"/>
        </w:rPr>
        <w:t>тест ће бити доступан 24 сата.</w:t>
      </w:r>
      <w:r w:rsidRPr="00AF1A21">
        <w:rPr>
          <w:rFonts w:ascii="World Athletics Regular" w:hAnsi="World Athletics Regular"/>
          <w:sz w:val="24"/>
          <w:szCs w:val="24"/>
          <w:lang w:val="sr-Latn-RS"/>
        </w:rPr>
        <w:t xml:space="preserve"> </w:t>
      </w:r>
    </w:p>
    <w:p w14:paraId="137FBF35" w14:textId="77777777" w:rsidR="00F90EAA" w:rsidRPr="00E97A15" w:rsidRDefault="00F90EAA" w:rsidP="00F90EAA">
      <w:pPr>
        <w:rPr>
          <w:rFonts w:ascii="World Athletics Regular" w:hAnsi="World Athletics Regular"/>
          <w:sz w:val="24"/>
          <w:szCs w:val="24"/>
        </w:rPr>
      </w:pPr>
    </w:p>
    <w:p w14:paraId="26D700FD" w14:textId="042027C1" w:rsidR="00F90EAA" w:rsidRPr="00E8790E" w:rsidRDefault="00FA6AF2" w:rsidP="00F90EAA">
      <w:pPr>
        <w:pStyle w:val="Heading1"/>
        <w:spacing w:line="276" w:lineRule="auto"/>
      </w:pPr>
      <w:r>
        <w:rPr>
          <w:lang w:val="sr-Cyrl-RS"/>
        </w:rPr>
        <w:t>Финансијска одговорност</w:t>
      </w:r>
    </w:p>
    <w:p w14:paraId="214DAE3F" w14:textId="3F2B69C6" w:rsidR="00F90EAA" w:rsidRPr="00B2275C" w:rsidRDefault="009D6EEF" w:rsidP="00F90EAA">
      <w:pPr>
        <w:spacing w:line="276" w:lineRule="auto"/>
        <w:rPr>
          <w:rFonts w:ascii="World Athletics Regular" w:hAnsi="World Athletics Regular"/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Фаза 1 Протокола медицинског одобрења је у потпуности одговорност учесника или организације која их шаље. </w:t>
      </w:r>
      <w:r w:rsidR="00F90EAA">
        <w:rPr>
          <w:rFonts w:ascii="World Athletics Regular" w:hAnsi="World Athletics Regular"/>
          <w:sz w:val="24"/>
          <w:szCs w:val="24"/>
        </w:rPr>
        <w:br/>
      </w:r>
      <w:r>
        <w:rPr>
          <w:sz w:val="24"/>
          <w:szCs w:val="24"/>
          <w:lang w:val="sr-Cyrl-RS"/>
        </w:rPr>
        <w:t xml:space="preserve">Фаза 2 Протокола медицинског одобрења је дељена одговорност ЛОК-а и Светске атлетике. </w:t>
      </w:r>
      <w:r w:rsidR="00F90EAA" w:rsidRPr="00A7374D">
        <w:rPr>
          <w:rFonts w:ascii="World Athletics Regular" w:hAnsi="World Athletics Regular"/>
          <w:sz w:val="24"/>
          <w:szCs w:val="24"/>
        </w:rPr>
        <w:t xml:space="preserve"> </w:t>
      </w:r>
      <w:r w:rsidR="00F90EAA">
        <w:rPr>
          <w:rFonts w:ascii="World Athletics Regular" w:hAnsi="World Athletics Regular"/>
          <w:b/>
          <w:bCs/>
          <w:color w:val="00B0F0"/>
          <w:sz w:val="24"/>
          <w:szCs w:val="24"/>
        </w:rPr>
        <w:br/>
      </w:r>
      <w:r w:rsidR="008B557D">
        <w:rPr>
          <w:b/>
          <w:bCs/>
          <w:color w:val="00B0F0"/>
          <w:sz w:val="24"/>
          <w:szCs w:val="24"/>
          <w:lang w:val="sr-Cyrl-RS"/>
        </w:rPr>
        <w:t>Фаза 3 Протокола медицинског одобрења (невакцинисани) је дељена одговорност ЛОК-а и Светске атлетике.</w:t>
      </w:r>
      <w:r w:rsidR="00F90EAA">
        <w:rPr>
          <w:rFonts w:ascii="World Athletics Regular" w:hAnsi="World Athletics Regular"/>
          <w:b/>
          <w:bCs/>
          <w:color w:val="00B0F0"/>
          <w:sz w:val="24"/>
          <w:szCs w:val="24"/>
        </w:rPr>
        <w:br/>
      </w:r>
      <w:r w:rsidR="00F90EAA" w:rsidRPr="00E97A15">
        <w:rPr>
          <w:b/>
          <w:bCs/>
          <w:color w:val="00B0F0"/>
          <w:sz w:val="24"/>
          <w:szCs w:val="24"/>
        </w:rPr>
        <w:lastRenderedPageBreak/>
        <w:t xml:space="preserve">RT-PCR </w:t>
      </w:r>
      <w:r w:rsidR="009F3CCF">
        <w:rPr>
          <w:b/>
          <w:bCs/>
          <w:color w:val="00B0F0"/>
          <w:sz w:val="24"/>
          <w:szCs w:val="24"/>
          <w:lang w:val="sr-Cyrl-RS"/>
        </w:rPr>
        <w:t xml:space="preserve">тестови за националне (српске) медије (невакцинисане) јесте њихова одговорност. </w:t>
      </w:r>
      <w:r w:rsidR="00F90EAA">
        <w:rPr>
          <w:rFonts w:ascii="World Athletics Regular" w:hAnsi="World Athletics Regular"/>
          <w:sz w:val="24"/>
          <w:szCs w:val="24"/>
        </w:rPr>
        <w:br/>
      </w:r>
      <w:r w:rsidR="004436C9">
        <w:rPr>
          <w:sz w:val="24"/>
          <w:szCs w:val="24"/>
          <w:lang w:val="sr-Cyrl-RS"/>
        </w:rPr>
        <w:t xml:space="preserve">Фаза 4 Протокола медицинског одобрења је организована од стране ЛОК-а заједно са Светском атлетиком, али ће узимање узорака и анализу тестова урадити екстерна лабораторија акредитована од стране Националних власти јавног здравља </w:t>
      </w:r>
      <w:r w:rsidR="00B2275C">
        <w:rPr>
          <w:sz w:val="24"/>
          <w:szCs w:val="24"/>
          <w:lang w:val="sr-Cyrl-RS"/>
        </w:rPr>
        <w:t xml:space="preserve">и сертификована од стране тела Међународног стандарда контроле квалитета. </w:t>
      </w:r>
      <w:r w:rsidR="00B2275C">
        <w:rPr>
          <w:b/>
          <w:bCs/>
          <w:sz w:val="24"/>
          <w:szCs w:val="24"/>
          <w:lang w:val="sr-Cyrl-RS"/>
        </w:rPr>
        <w:t xml:space="preserve">Трошкове за ове додатне тестове ће сносити учесник или организација која га шаље. </w:t>
      </w:r>
      <w:r w:rsidR="00F90EAA" w:rsidRPr="00B2275C">
        <w:rPr>
          <w:rFonts w:ascii="World Athletics Regular" w:hAnsi="World Athletics Regular"/>
          <w:b/>
          <w:bCs/>
          <w:sz w:val="24"/>
          <w:szCs w:val="24"/>
          <w:lang w:val="sr-Cyrl-RS"/>
        </w:rPr>
        <w:t xml:space="preserve"> </w:t>
      </w:r>
    </w:p>
    <w:p w14:paraId="3C22738A" w14:textId="77777777" w:rsidR="00F90EAA" w:rsidRPr="00B2275C" w:rsidRDefault="00F90EAA" w:rsidP="00F90EAA">
      <w:pPr>
        <w:rPr>
          <w:rFonts w:ascii="World Athletics Regular" w:hAnsi="World Athletics Regular"/>
          <w:sz w:val="24"/>
          <w:szCs w:val="24"/>
          <w:lang w:val="sr-Cyrl-RS"/>
        </w:rPr>
      </w:pPr>
    </w:p>
    <w:p w14:paraId="10B74802" w14:textId="7D012EEC" w:rsidR="00F90EAA" w:rsidRPr="00E8790E" w:rsidRDefault="00200542" w:rsidP="00F90EAA">
      <w:pPr>
        <w:pStyle w:val="Heading1"/>
      </w:pPr>
      <w:r>
        <w:rPr>
          <w:lang w:val="sr-Cyrl-RS"/>
        </w:rPr>
        <w:t>Заштита података</w:t>
      </w:r>
    </w:p>
    <w:p w14:paraId="62522428" w14:textId="62677FC1" w:rsidR="00F90EAA" w:rsidRPr="00CC0FFA" w:rsidRDefault="00ED36D4" w:rsidP="00F90EAA">
      <w:pPr>
        <w:rPr>
          <w:rFonts w:ascii="World Athletics Regular" w:hAnsi="World Athletics Regular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Личне информације дате Светској атлетици и ЛОК-у у складу са овим протоколом биће задржане и њима ће се руководити у складу са Политиком приватности Протокола медицинског одобрења</w:t>
      </w:r>
      <w:r w:rsidR="00795C8C">
        <w:rPr>
          <w:sz w:val="24"/>
          <w:szCs w:val="24"/>
          <w:lang w:val="sr-Cyrl-RS"/>
        </w:rPr>
        <w:t xml:space="preserve"> и/или Политиком приватности Система управљања догађајем. Ове политике приватности су доступне учесницима за време регистровања у акредитациони систем и на сајту Светске атлетике у делу Здравствена и научна библиотека. </w:t>
      </w:r>
      <w:r w:rsidR="00F90EAA" w:rsidRPr="00CC0FFA">
        <w:rPr>
          <w:rFonts w:ascii="World Athletics Regular" w:hAnsi="World Athletics Regular"/>
          <w:sz w:val="24"/>
          <w:szCs w:val="24"/>
          <w:lang w:val="sr-Cyrl-RS"/>
        </w:rPr>
        <w:t xml:space="preserve">  </w:t>
      </w:r>
    </w:p>
    <w:p w14:paraId="368141F5" w14:textId="77777777" w:rsidR="00F90EAA" w:rsidRPr="00CC0FFA" w:rsidRDefault="00F90EAA">
      <w:pPr>
        <w:rPr>
          <w:lang w:val="sr-Cyrl-RS"/>
        </w:rPr>
      </w:pPr>
    </w:p>
    <w:sectPr w:rsidR="00F90EAA" w:rsidRPr="00CC0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ld Athletics Regular">
    <w:altName w:val="Calibri"/>
    <w:panose1 w:val="00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E91"/>
    <w:multiLevelType w:val="multilevel"/>
    <w:tmpl w:val="CDF8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D6EC2"/>
    <w:multiLevelType w:val="hybridMultilevel"/>
    <w:tmpl w:val="5768CCBA"/>
    <w:lvl w:ilvl="0" w:tplc="F2122FBA">
      <w:numFmt w:val="bullet"/>
      <w:lvlText w:val="-"/>
      <w:lvlJc w:val="left"/>
      <w:pPr>
        <w:ind w:left="720" w:hanging="360"/>
      </w:pPr>
      <w:rPr>
        <w:rFonts w:ascii="World Athletics Regular" w:eastAsiaTheme="majorEastAsia" w:hAnsi="World Athletics Regula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AFE"/>
    <w:multiLevelType w:val="hybridMultilevel"/>
    <w:tmpl w:val="D5AA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6266"/>
    <w:multiLevelType w:val="hybridMultilevel"/>
    <w:tmpl w:val="A53E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034B"/>
    <w:multiLevelType w:val="hybridMultilevel"/>
    <w:tmpl w:val="0A1655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4E10A1"/>
    <w:multiLevelType w:val="multilevel"/>
    <w:tmpl w:val="E2CE95AA"/>
    <w:numStyleLink w:val="WABullets"/>
  </w:abstractNum>
  <w:abstractNum w:abstractNumId="6" w15:restartNumberingAfterBreak="0">
    <w:nsid w:val="559C0C75"/>
    <w:multiLevelType w:val="multilevel"/>
    <w:tmpl w:val="CB9E22C8"/>
    <w:numStyleLink w:val="WAHeadings"/>
  </w:abstractNum>
  <w:abstractNum w:abstractNumId="7" w15:restartNumberingAfterBreak="0">
    <w:nsid w:val="58091686"/>
    <w:multiLevelType w:val="multilevel"/>
    <w:tmpl w:val="E2CE95AA"/>
    <w:styleLink w:val="W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HelveticaNeueLT Std Lt" w:hAnsi="HelveticaNeueLT Std Lt" w:hint="default"/>
        <w:color w:val="4472C4" w:themeColor="accent1"/>
      </w:rPr>
    </w:lvl>
    <w:lvl w:ilvl="1">
      <w:start w:val="1"/>
      <w:numFmt w:val="bullet"/>
      <w:pStyle w:val="ListBullet2"/>
      <w:lvlText w:val="−"/>
      <w:lvlJc w:val="left"/>
      <w:pPr>
        <w:ind w:left="568" w:hanging="284"/>
      </w:pPr>
      <w:rPr>
        <w:rFonts w:ascii="Courier New" w:hAnsi="Courier New" w:hint="default"/>
        <w:color w:val="4472C4" w:themeColor="accent1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5FC13BE4"/>
    <w:multiLevelType w:val="multilevel"/>
    <w:tmpl w:val="C55CCEE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1721CC9"/>
    <w:multiLevelType w:val="hybridMultilevel"/>
    <w:tmpl w:val="ED4C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C07F8"/>
    <w:multiLevelType w:val="multilevel"/>
    <w:tmpl w:val="CB9E22C8"/>
    <w:styleLink w:val="WA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6B1720E9"/>
    <w:multiLevelType w:val="hybridMultilevel"/>
    <w:tmpl w:val="653E6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F04C7"/>
    <w:multiLevelType w:val="multilevel"/>
    <w:tmpl w:val="8CEA6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3CE02F8"/>
    <w:multiLevelType w:val="hybridMultilevel"/>
    <w:tmpl w:val="248EB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837094"/>
    <w:multiLevelType w:val="hybridMultilevel"/>
    <w:tmpl w:val="7A58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AA"/>
    <w:rsid w:val="0001319E"/>
    <w:rsid w:val="00022AD1"/>
    <w:rsid w:val="000437AA"/>
    <w:rsid w:val="000973AF"/>
    <w:rsid w:val="000F7AFB"/>
    <w:rsid w:val="001309EF"/>
    <w:rsid w:val="00140181"/>
    <w:rsid w:val="00191D22"/>
    <w:rsid w:val="00196ABD"/>
    <w:rsid w:val="001B29BD"/>
    <w:rsid w:val="00200542"/>
    <w:rsid w:val="002046B5"/>
    <w:rsid w:val="00271642"/>
    <w:rsid w:val="002961F4"/>
    <w:rsid w:val="002B5499"/>
    <w:rsid w:val="00306546"/>
    <w:rsid w:val="00337CB7"/>
    <w:rsid w:val="00347913"/>
    <w:rsid w:val="00380759"/>
    <w:rsid w:val="003B42E0"/>
    <w:rsid w:val="003F0F7A"/>
    <w:rsid w:val="00414AFB"/>
    <w:rsid w:val="004436C9"/>
    <w:rsid w:val="004828C7"/>
    <w:rsid w:val="004B722A"/>
    <w:rsid w:val="004C1593"/>
    <w:rsid w:val="004C68C7"/>
    <w:rsid w:val="00523C82"/>
    <w:rsid w:val="00530EA1"/>
    <w:rsid w:val="005D4F20"/>
    <w:rsid w:val="0060176F"/>
    <w:rsid w:val="00612A2B"/>
    <w:rsid w:val="006239C1"/>
    <w:rsid w:val="0069666C"/>
    <w:rsid w:val="006A365F"/>
    <w:rsid w:val="006F6A15"/>
    <w:rsid w:val="00742091"/>
    <w:rsid w:val="007725D2"/>
    <w:rsid w:val="00795C8C"/>
    <w:rsid w:val="007A7B1B"/>
    <w:rsid w:val="007D46A7"/>
    <w:rsid w:val="007E4F31"/>
    <w:rsid w:val="00844FBE"/>
    <w:rsid w:val="008B557D"/>
    <w:rsid w:val="0090529B"/>
    <w:rsid w:val="0094027F"/>
    <w:rsid w:val="009B29F5"/>
    <w:rsid w:val="009D6EEF"/>
    <w:rsid w:val="009E2411"/>
    <w:rsid w:val="009F2EA1"/>
    <w:rsid w:val="009F3CCF"/>
    <w:rsid w:val="00A353C9"/>
    <w:rsid w:val="00A5443A"/>
    <w:rsid w:val="00A85C78"/>
    <w:rsid w:val="00A8641F"/>
    <w:rsid w:val="00A93A41"/>
    <w:rsid w:val="00A951F0"/>
    <w:rsid w:val="00AB2B5E"/>
    <w:rsid w:val="00AE2C30"/>
    <w:rsid w:val="00AF0AC0"/>
    <w:rsid w:val="00AF1A21"/>
    <w:rsid w:val="00B0694D"/>
    <w:rsid w:val="00B17D5A"/>
    <w:rsid w:val="00B2275C"/>
    <w:rsid w:val="00B34748"/>
    <w:rsid w:val="00B640E2"/>
    <w:rsid w:val="00B71B51"/>
    <w:rsid w:val="00B91ECB"/>
    <w:rsid w:val="00BA4206"/>
    <w:rsid w:val="00BA6743"/>
    <w:rsid w:val="00BA6CAF"/>
    <w:rsid w:val="00C60AED"/>
    <w:rsid w:val="00C736E4"/>
    <w:rsid w:val="00CC0FFA"/>
    <w:rsid w:val="00CD46D8"/>
    <w:rsid w:val="00CF55F8"/>
    <w:rsid w:val="00D07254"/>
    <w:rsid w:val="00D2704C"/>
    <w:rsid w:val="00D3793A"/>
    <w:rsid w:val="00D679CC"/>
    <w:rsid w:val="00D7576E"/>
    <w:rsid w:val="00D8222D"/>
    <w:rsid w:val="00DB4462"/>
    <w:rsid w:val="00DC3531"/>
    <w:rsid w:val="00DC40ED"/>
    <w:rsid w:val="00E00CE4"/>
    <w:rsid w:val="00E11D21"/>
    <w:rsid w:val="00E9136C"/>
    <w:rsid w:val="00ED36D4"/>
    <w:rsid w:val="00EE3112"/>
    <w:rsid w:val="00F549EA"/>
    <w:rsid w:val="00F828CE"/>
    <w:rsid w:val="00F90EAA"/>
    <w:rsid w:val="00FA6AF2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5021"/>
  <w15:chartTrackingRefBased/>
  <w15:docId w15:val="{DB04F11D-D312-42C9-9505-CC88F2DE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AA"/>
    <w:pPr>
      <w:spacing w:after="300" w:line="300" w:lineRule="atLeast"/>
    </w:pPr>
    <w:rPr>
      <w:color w:val="44546A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rsid w:val="00F90EAA"/>
    <w:pPr>
      <w:keepNext/>
      <w:keepLines/>
      <w:numPr>
        <w:numId w:val="3"/>
      </w:numPr>
      <w:spacing w:line="400" w:lineRule="exact"/>
      <w:outlineLvl w:val="0"/>
    </w:pPr>
    <w:rPr>
      <w:rFonts w:asciiTheme="majorHAnsi" w:eastAsiaTheme="majorEastAsia" w:hAnsiTheme="majorHAnsi" w:cstheme="majorBidi"/>
      <w:b/>
      <w:color w:val="4472C4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90EAA"/>
    <w:pPr>
      <w:keepNext/>
      <w:keepLines/>
      <w:numPr>
        <w:ilvl w:val="1"/>
        <w:numId w:val="3"/>
      </w:numPr>
      <w:spacing w:line="300" w:lineRule="exact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0EAA"/>
    <w:rPr>
      <w:rFonts w:asciiTheme="majorHAnsi" w:eastAsiaTheme="majorEastAsia" w:hAnsiTheme="majorHAnsi" w:cstheme="majorBidi"/>
      <w:b/>
      <w:color w:val="4472C4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F90EAA"/>
    <w:rPr>
      <w:rFonts w:asciiTheme="majorHAnsi" w:eastAsiaTheme="majorEastAsia" w:hAnsiTheme="majorHAnsi" w:cstheme="majorBidi"/>
      <w:b/>
      <w:color w:val="44546A" w:themeColor="text2"/>
      <w:szCs w:val="26"/>
    </w:rPr>
  </w:style>
  <w:style w:type="numbering" w:customStyle="1" w:styleId="WAHeadings">
    <w:name w:val="WA Headings"/>
    <w:uiPriority w:val="99"/>
    <w:semiHidden/>
    <w:rsid w:val="00F90EAA"/>
    <w:pPr>
      <w:numPr>
        <w:numId w:val="1"/>
      </w:numPr>
    </w:pPr>
  </w:style>
  <w:style w:type="paragraph" w:styleId="ListBullet">
    <w:name w:val="List Bullet"/>
    <w:basedOn w:val="Normal"/>
    <w:uiPriority w:val="3"/>
    <w:unhideWhenUsed/>
    <w:qFormat/>
    <w:rsid w:val="00F90EAA"/>
    <w:pPr>
      <w:numPr>
        <w:numId w:val="4"/>
      </w:numPr>
      <w:contextualSpacing/>
    </w:pPr>
  </w:style>
  <w:style w:type="numbering" w:customStyle="1" w:styleId="WABullets">
    <w:name w:val="WA Bullets"/>
    <w:uiPriority w:val="99"/>
    <w:semiHidden/>
    <w:rsid w:val="00F90EAA"/>
    <w:pPr>
      <w:numPr>
        <w:numId w:val="2"/>
      </w:numPr>
    </w:pPr>
  </w:style>
  <w:style w:type="paragraph" w:styleId="ListBullet2">
    <w:name w:val="List Bullet 2"/>
    <w:basedOn w:val="Normal"/>
    <w:uiPriority w:val="4"/>
    <w:unhideWhenUsed/>
    <w:qFormat/>
    <w:rsid w:val="00F90EAA"/>
    <w:pPr>
      <w:numPr>
        <w:ilvl w:val="1"/>
        <w:numId w:val="4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E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0EAA"/>
    <w:rPr>
      <w:color w:val="44546A" w:themeColor="text2"/>
    </w:rPr>
  </w:style>
  <w:style w:type="paragraph" w:styleId="ListParagraph">
    <w:name w:val="List Paragraph"/>
    <w:basedOn w:val="Normal"/>
    <w:uiPriority w:val="34"/>
    <w:qFormat/>
    <w:rsid w:val="00F90EAA"/>
    <w:pPr>
      <w:ind w:left="720"/>
      <w:contextualSpacing/>
    </w:pPr>
  </w:style>
  <w:style w:type="paragraph" w:customStyle="1" w:styleId="Vchoz">
    <w:name w:val="Výchozí"/>
    <w:rsid w:val="00F90EA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efaultParagraphFont"/>
    <w:rsid w:val="00F90EAA"/>
  </w:style>
  <w:style w:type="paragraph" w:customStyle="1" w:styleId="paragraph">
    <w:name w:val="paragraph"/>
    <w:basedOn w:val="Normal"/>
    <w:rsid w:val="00F9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eop">
    <w:name w:val="eop"/>
    <w:basedOn w:val="DefaultParagraphFont"/>
    <w:rsid w:val="00F9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a.gov.rs/en/citizens/travel-serbia/covid-19-entry-requir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Bucic</dc:creator>
  <cp:keywords/>
  <dc:description/>
  <cp:lastModifiedBy>Aleksandra Bucic</cp:lastModifiedBy>
  <cp:revision>2</cp:revision>
  <dcterms:created xsi:type="dcterms:W3CDTF">2022-02-04T19:06:00Z</dcterms:created>
  <dcterms:modified xsi:type="dcterms:W3CDTF">2022-02-04T19:06:00Z</dcterms:modified>
</cp:coreProperties>
</file>